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A766F" w14:textId="17DE2DDF" w:rsidR="000A1CC1" w:rsidRDefault="000A1CC1" w:rsidP="000A1CC1">
      <w:pPr>
        <w:pStyle w:val="StandardWeb"/>
      </w:pPr>
      <w:r>
        <w:rPr>
          <w:noProof/>
        </w:rPr>
        <w:drawing>
          <wp:anchor distT="0" distB="0" distL="114300" distR="114300" simplePos="0" relativeHeight="251658240" behindDoc="0" locked="0" layoutInCell="1" allowOverlap="1" wp14:anchorId="03A9DE01" wp14:editId="273A5807">
            <wp:simplePos x="0" y="0"/>
            <wp:positionH relativeFrom="column">
              <wp:posOffset>4081780</wp:posOffset>
            </wp:positionH>
            <wp:positionV relativeFrom="paragraph">
              <wp:posOffset>0</wp:posOffset>
            </wp:positionV>
            <wp:extent cx="918845" cy="953770"/>
            <wp:effectExtent l="0" t="0" r="0" b="0"/>
            <wp:wrapThrough wrapText="bothSides">
              <wp:wrapPolygon edited="0">
                <wp:start x="0" y="0"/>
                <wp:lineTo x="0" y="21140"/>
                <wp:lineTo x="21048" y="21140"/>
                <wp:lineTo x="21048" y="0"/>
                <wp:lineTo x="0" y="0"/>
              </wp:wrapPolygon>
            </wp:wrapThrough>
            <wp:docPr id="1" name="Grafik 1" descr="C:\Users\HIMMEL~1\AppData\Local\Temp\Rar$DIa7472.37246\Logo GS Hör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MMEL~1\AppData\Local\Temp\Rar$DIa7472.37246\Logo GS Hörde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8845"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3146" w:rsidRPr="00982913">
        <w:rPr>
          <w:rFonts w:ascii="Calibri" w:hAnsi="Calibri" w:cs="Calibri"/>
          <w:b/>
          <w:bCs/>
          <w:sz w:val="32"/>
          <w:szCs w:val="32"/>
        </w:rPr>
        <w:t>Beratungskonzept</w:t>
      </w:r>
      <w:r w:rsidR="006A31C6">
        <w:rPr>
          <w:rFonts w:ascii="Calibri" w:hAnsi="Calibri" w:cs="Calibri"/>
          <w:b/>
          <w:bCs/>
          <w:sz w:val="32"/>
          <w:szCs w:val="32"/>
        </w:rPr>
        <w:t xml:space="preserve"> Grundschule Hörden</w:t>
      </w:r>
      <w:r>
        <w:rPr>
          <w:rFonts w:ascii="Calibri" w:hAnsi="Calibri" w:cs="Calibri"/>
          <w:b/>
          <w:bCs/>
          <w:sz w:val="32"/>
          <w:szCs w:val="32"/>
        </w:rPr>
        <w:t xml:space="preserve">     </w:t>
      </w:r>
    </w:p>
    <w:p w14:paraId="6ED668FF" w14:textId="7FB68375" w:rsidR="00E53146" w:rsidRPr="00982913" w:rsidRDefault="00E53146" w:rsidP="00E53146">
      <w:pPr>
        <w:rPr>
          <w:rFonts w:ascii="Calibri" w:hAnsi="Calibri" w:cs="Calibri"/>
          <w:b/>
          <w:bCs/>
          <w:sz w:val="32"/>
          <w:szCs w:val="32"/>
        </w:rPr>
      </w:pPr>
    </w:p>
    <w:p w14:paraId="6BA89CE9" w14:textId="77777777" w:rsidR="00E53146" w:rsidRPr="00982913" w:rsidRDefault="00E53146" w:rsidP="00E53146">
      <w:pPr>
        <w:rPr>
          <w:rFonts w:ascii="Calibri" w:hAnsi="Calibri" w:cs="Calibri"/>
          <w:b/>
          <w:bCs/>
        </w:rPr>
      </w:pPr>
    </w:p>
    <w:p w14:paraId="3286E18B" w14:textId="77777777" w:rsidR="00E53146" w:rsidRPr="00982913" w:rsidRDefault="00E53146" w:rsidP="00E53146">
      <w:pPr>
        <w:rPr>
          <w:rFonts w:ascii="Calibri" w:hAnsi="Calibri" w:cs="Calibri"/>
          <w:b/>
          <w:bCs/>
        </w:rPr>
      </w:pPr>
      <w:proofErr w:type="gramStart"/>
      <w:r w:rsidRPr="00982913">
        <w:rPr>
          <w:rFonts w:ascii="Calibri" w:hAnsi="Calibri" w:cs="Calibri"/>
          <w:b/>
          <w:bCs/>
        </w:rPr>
        <w:t>A  Allgemeines</w:t>
      </w:r>
      <w:proofErr w:type="gramEnd"/>
    </w:p>
    <w:p w14:paraId="7B876257" w14:textId="7A78FBB0" w:rsidR="00E53146" w:rsidRPr="00982913" w:rsidRDefault="00E53146" w:rsidP="00E53146">
      <w:pPr>
        <w:rPr>
          <w:rFonts w:ascii="Calibri" w:hAnsi="Calibri" w:cs="Calibri"/>
        </w:rPr>
      </w:pPr>
      <w:r w:rsidRPr="00982913">
        <w:rPr>
          <w:rFonts w:ascii="Calibri" w:hAnsi="Calibri" w:cs="Calibri"/>
        </w:rPr>
        <w:t>Beratung ist als wesentlicher Bestandteil des Bildungs- und Erziehungsauftrages jeder Schule zu sehen und ist grundsätzlich Aufgabe jeder Lehrerin/jedes Lehrers. Auch in der Grundschule Hörden</w:t>
      </w:r>
      <w:r w:rsidR="00D9172B" w:rsidRPr="00982913">
        <w:rPr>
          <w:rFonts w:ascii="Calibri" w:hAnsi="Calibri" w:cs="Calibri"/>
        </w:rPr>
        <w:t xml:space="preserve"> </w:t>
      </w:r>
      <w:r w:rsidRPr="00982913">
        <w:rPr>
          <w:rFonts w:ascii="Calibri" w:hAnsi="Calibri" w:cs="Calibri"/>
        </w:rPr>
        <w:t>ist Beratung ein wesentlicher Bestandteil in unserem Schulalltag.</w:t>
      </w:r>
    </w:p>
    <w:p w14:paraId="13D4A370" w14:textId="77777777" w:rsidR="00E53146" w:rsidRPr="00982913" w:rsidRDefault="00E53146" w:rsidP="00E53146">
      <w:pPr>
        <w:rPr>
          <w:rFonts w:ascii="Calibri" w:hAnsi="Calibri" w:cs="Calibri"/>
        </w:rPr>
      </w:pPr>
      <w:r w:rsidRPr="00982913">
        <w:rPr>
          <w:rFonts w:ascii="Calibri" w:hAnsi="Calibri" w:cs="Calibri"/>
        </w:rPr>
        <w:t>Beratung soll als ein Prozess verstanden werden, der den Betroffenen hilft mit seinem Problem besser umzugehen und es selbstständig zu lösen. Eine Beratung sollte Hilfe zur Selbsthilfe bieten.</w:t>
      </w:r>
    </w:p>
    <w:p w14:paraId="5F8EAEAA" w14:textId="77777777" w:rsidR="00E53146" w:rsidRPr="00982913" w:rsidRDefault="00E53146" w:rsidP="00E53146">
      <w:pPr>
        <w:rPr>
          <w:rFonts w:ascii="Calibri" w:hAnsi="Calibri" w:cs="Calibri"/>
        </w:rPr>
      </w:pPr>
      <w:r w:rsidRPr="00982913">
        <w:rPr>
          <w:rFonts w:ascii="Calibri" w:hAnsi="Calibri" w:cs="Calibri"/>
        </w:rPr>
        <w:t>Das Ziel einer jeden Beratung in der Schule ist es, allen Schülerinnen und Schülern eine optimale Entwicklung ihrer individuellen Fähigkeiten und Fertigkeiten, Begabungen, Interessen und sozialen Verantwortlichkeit zu ermöglichen.</w:t>
      </w:r>
    </w:p>
    <w:p w14:paraId="7FCFABB0" w14:textId="77777777" w:rsidR="00E53146" w:rsidRPr="00982913" w:rsidRDefault="00E53146" w:rsidP="00E53146">
      <w:pPr>
        <w:rPr>
          <w:rFonts w:ascii="Calibri" w:hAnsi="Calibri" w:cs="Calibri"/>
        </w:rPr>
      </w:pPr>
      <w:r w:rsidRPr="00982913">
        <w:rPr>
          <w:rFonts w:ascii="Calibri" w:hAnsi="Calibri" w:cs="Calibri"/>
        </w:rPr>
        <w:t> </w:t>
      </w:r>
    </w:p>
    <w:p w14:paraId="5CFA6969" w14:textId="77777777" w:rsidR="00E53146" w:rsidRPr="00982913" w:rsidRDefault="00E53146" w:rsidP="00E53146">
      <w:pPr>
        <w:rPr>
          <w:rFonts w:ascii="Calibri" w:hAnsi="Calibri" w:cs="Calibri"/>
          <w:b/>
          <w:bCs/>
        </w:rPr>
      </w:pPr>
      <w:proofErr w:type="gramStart"/>
      <w:r w:rsidRPr="00982913">
        <w:rPr>
          <w:rFonts w:ascii="Calibri" w:hAnsi="Calibri" w:cs="Calibri"/>
          <w:b/>
          <w:bCs/>
        </w:rPr>
        <w:t>B  Grundsätze</w:t>
      </w:r>
      <w:proofErr w:type="gramEnd"/>
      <w:r w:rsidRPr="00982913">
        <w:rPr>
          <w:rFonts w:ascii="Calibri" w:hAnsi="Calibri" w:cs="Calibri"/>
          <w:b/>
          <w:bCs/>
        </w:rPr>
        <w:t xml:space="preserve"> der Beratung</w:t>
      </w:r>
    </w:p>
    <w:p w14:paraId="0DAABF55" w14:textId="77777777" w:rsidR="00E53146" w:rsidRPr="00982913" w:rsidRDefault="00E53146" w:rsidP="00E53146">
      <w:pPr>
        <w:rPr>
          <w:rFonts w:ascii="Calibri" w:hAnsi="Calibri" w:cs="Calibri"/>
        </w:rPr>
      </w:pPr>
      <w:r w:rsidRPr="00982913">
        <w:rPr>
          <w:rFonts w:ascii="Calibri" w:hAnsi="Calibri" w:cs="Calibri"/>
        </w:rPr>
        <w:t>-        Freiwilligkeit</w:t>
      </w:r>
    </w:p>
    <w:p w14:paraId="6A7ADFB7" w14:textId="77777777" w:rsidR="00E53146" w:rsidRPr="00982913" w:rsidRDefault="00E53146" w:rsidP="00E53146">
      <w:pPr>
        <w:rPr>
          <w:rFonts w:ascii="Calibri" w:hAnsi="Calibri" w:cs="Calibri"/>
        </w:rPr>
      </w:pPr>
      <w:r w:rsidRPr="00982913">
        <w:rPr>
          <w:rFonts w:ascii="Calibri" w:hAnsi="Calibri" w:cs="Calibri"/>
        </w:rPr>
        <w:t>-        Unabhängigkeit und Unparteilichkeit</w:t>
      </w:r>
    </w:p>
    <w:p w14:paraId="06E56665" w14:textId="77777777" w:rsidR="00E53146" w:rsidRPr="00982913" w:rsidRDefault="00E53146" w:rsidP="00E53146">
      <w:pPr>
        <w:rPr>
          <w:rFonts w:ascii="Calibri" w:hAnsi="Calibri" w:cs="Calibri"/>
        </w:rPr>
      </w:pPr>
      <w:r w:rsidRPr="00982913">
        <w:rPr>
          <w:rFonts w:ascii="Calibri" w:hAnsi="Calibri" w:cs="Calibri"/>
        </w:rPr>
        <w:t>-        von gegenseitiger Achtung und Kooperationsbereitschaft geprägt</w:t>
      </w:r>
    </w:p>
    <w:p w14:paraId="2995EE49" w14:textId="77777777" w:rsidR="00E53146" w:rsidRPr="00982913" w:rsidRDefault="00E53146" w:rsidP="00E53146">
      <w:pPr>
        <w:rPr>
          <w:rFonts w:ascii="Calibri" w:hAnsi="Calibri" w:cs="Calibri"/>
        </w:rPr>
      </w:pPr>
      <w:r w:rsidRPr="00982913">
        <w:rPr>
          <w:rFonts w:ascii="Calibri" w:hAnsi="Calibri" w:cs="Calibri"/>
        </w:rPr>
        <w:t>-        Vertraulichkeit</w:t>
      </w:r>
    </w:p>
    <w:p w14:paraId="602F48E0" w14:textId="7ECC9A3D" w:rsidR="00E53146" w:rsidRPr="00982913" w:rsidRDefault="00E53146" w:rsidP="00E53146">
      <w:pPr>
        <w:rPr>
          <w:rFonts w:ascii="Calibri" w:hAnsi="Calibri" w:cs="Calibri"/>
        </w:rPr>
      </w:pPr>
      <w:r w:rsidRPr="00982913">
        <w:rPr>
          <w:rFonts w:ascii="Calibri" w:hAnsi="Calibri" w:cs="Calibri"/>
        </w:rPr>
        <w:t>-        an den Entwicklungschancen des Ratsuchenden ausgerichtet </w:t>
      </w:r>
    </w:p>
    <w:p w14:paraId="110B93D1" w14:textId="77777777" w:rsidR="00E53146" w:rsidRPr="00982913" w:rsidRDefault="00E53146" w:rsidP="00E53146">
      <w:pPr>
        <w:rPr>
          <w:rFonts w:ascii="Calibri" w:hAnsi="Calibri" w:cs="Calibri"/>
          <w:b/>
          <w:bCs/>
        </w:rPr>
      </w:pPr>
      <w:proofErr w:type="gramStart"/>
      <w:r w:rsidRPr="00982913">
        <w:rPr>
          <w:rFonts w:ascii="Calibri" w:hAnsi="Calibri" w:cs="Calibri"/>
          <w:b/>
          <w:bCs/>
        </w:rPr>
        <w:t>C  Themen</w:t>
      </w:r>
      <w:proofErr w:type="gramEnd"/>
      <w:r w:rsidRPr="00982913">
        <w:rPr>
          <w:rFonts w:ascii="Calibri" w:hAnsi="Calibri" w:cs="Calibri"/>
          <w:b/>
          <w:bCs/>
        </w:rPr>
        <w:t xml:space="preserve"> der Beratung</w:t>
      </w:r>
    </w:p>
    <w:p w14:paraId="0432759F" w14:textId="77777777" w:rsidR="00E53146" w:rsidRPr="00982913" w:rsidRDefault="00E53146" w:rsidP="00E53146">
      <w:pPr>
        <w:rPr>
          <w:rFonts w:ascii="Calibri" w:hAnsi="Calibri" w:cs="Calibri"/>
        </w:rPr>
      </w:pPr>
      <w:r w:rsidRPr="00982913">
        <w:rPr>
          <w:rFonts w:ascii="Calibri" w:hAnsi="Calibri" w:cs="Calibri"/>
        </w:rPr>
        <w:t>Es ergeben sich unterschiedliche Beratungsfelder, die grundsätzlich unterteilt werden können in:</w:t>
      </w:r>
    </w:p>
    <w:p w14:paraId="1ED70D2F" w14:textId="77777777" w:rsidR="00E53146" w:rsidRPr="00982913" w:rsidRDefault="00E53146" w:rsidP="00E53146">
      <w:pPr>
        <w:rPr>
          <w:rFonts w:ascii="Calibri" w:hAnsi="Calibri" w:cs="Calibri"/>
        </w:rPr>
      </w:pPr>
      <w:r w:rsidRPr="00982913">
        <w:rPr>
          <w:rFonts w:ascii="Calibri" w:hAnsi="Calibri" w:cs="Calibri"/>
        </w:rPr>
        <w:t>-        Einzelberatung (Schüler, Eltern, Lehrkraft)</w:t>
      </w:r>
    </w:p>
    <w:p w14:paraId="3B21954C" w14:textId="77777777" w:rsidR="00E53146" w:rsidRPr="00982913" w:rsidRDefault="00E53146" w:rsidP="00E53146">
      <w:pPr>
        <w:rPr>
          <w:rFonts w:ascii="Calibri" w:hAnsi="Calibri" w:cs="Calibri"/>
        </w:rPr>
      </w:pPr>
      <w:r w:rsidRPr="00982913">
        <w:rPr>
          <w:rFonts w:ascii="Calibri" w:hAnsi="Calibri" w:cs="Calibri"/>
        </w:rPr>
        <w:t xml:space="preserve">-        Gruppenberatung (Schulklasse, Schülergruppe, </w:t>
      </w:r>
      <w:proofErr w:type="spellStart"/>
      <w:r w:rsidRPr="00982913">
        <w:rPr>
          <w:rFonts w:ascii="Calibri" w:hAnsi="Calibri" w:cs="Calibri"/>
        </w:rPr>
        <w:t>Kollegiumsgruppe</w:t>
      </w:r>
      <w:proofErr w:type="spellEnd"/>
      <w:r w:rsidRPr="00982913">
        <w:rPr>
          <w:rFonts w:ascii="Calibri" w:hAnsi="Calibri" w:cs="Calibri"/>
        </w:rPr>
        <w:t>, Kollegium)</w:t>
      </w:r>
    </w:p>
    <w:p w14:paraId="6EC3BA2C" w14:textId="224CFE83" w:rsidR="00E53146" w:rsidRPr="00982913" w:rsidRDefault="00E53146" w:rsidP="00E53146">
      <w:pPr>
        <w:rPr>
          <w:rFonts w:ascii="Calibri" w:hAnsi="Calibri" w:cs="Calibri"/>
        </w:rPr>
      </w:pPr>
      <w:r w:rsidRPr="00982913">
        <w:rPr>
          <w:rFonts w:ascii="Calibri" w:hAnsi="Calibri" w:cs="Calibri"/>
        </w:rPr>
        <w:t>-        Institutionsberatung (Schule) </w:t>
      </w:r>
    </w:p>
    <w:p w14:paraId="3C9E4D80" w14:textId="77777777" w:rsidR="00D9172B" w:rsidRPr="00982913" w:rsidRDefault="00D9172B" w:rsidP="00E53146">
      <w:pPr>
        <w:rPr>
          <w:rFonts w:ascii="Calibri" w:hAnsi="Calibri" w:cs="Calibri"/>
        </w:rPr>
      </w:pPr>
    </w:p>
    <w:p w14:paraId="154EA161" w14:textId="08227914" w:rsidR="00E53146" w:rsidRPr="00982913" w:rsidRDefault="00E53146" w:rsidP="00E53146">
      <w:pPr>
        <w:rPr>
          <w:rFonts w:ascii="Calibri" w:hAnsi="Calibri" w:cs="Calibri"/>
        </w:rPr>
      </w:pPr>
      <w:proofErr w:type="gramStart"/>
      <w:r w:rsidRPr="00982913">
        <w:rPr>
          <w:rFonts w:ascii="Calibri" w:hAnsi="Calibri" w:cs="Calibri"/>
          <w:b/>
          <w:bCs/>
        </w:rPr>
        <w:t>C.1  Beratung</w:t>
      </w:r>
      <w:proofErr w:type="gramEnd"/>
      <w:r w:rsidRPr="00982913">
        <w:rPr>
          <w:rFonts w:ascii="Calibri" w:hAnsi="Calibri" w:cs="Calibri"/>
          <w:b/>
          <w:bCs/>
        </w:rPr>
        <w:t xml:space="preserve"> für Schülerinnen und Schüler:</w:t>
      </w:r>
    </w:p>
    <w:tbl>
      <w:tblPr>
        <w:tblW w:w="0" w:type="auto"/>
        <w:tblCellMar>
          <w:left w:w="0" w:type="dxa"/>
          <w:right w:w="0" w:type="dxa"/>
        </w:tblCellMar>
        <w:tblLook w:val="04A0" w:firstRow="1" w:lastRow="0" w:firstColumn="1" w:lastColumn="0" w:noHBand="0" w:noVBand="1"/>
      </w:tblPr>
      <w:tblGrid>
        <w:gridCol w:w="3486"/>
        <w:gridCol w:w="2748"/>
        <w:gridCol w:w="2838"/>
      </w:tblGrid>
      <w:tr w:rsidR="00E53146" w:rsidRPr="00982913" w14:paraId="4CAC2135" w14:textId="77777777" w:rsidTr="00E53146">
        <w:tc>
          <w:tcPr>
            <w:tcW w:w="3750" w:type="dxa"/>
            <w:shd w:val="clear" w:color="auto" w:fill="auto"/>
            <w:vAlign w:val="center"/>
            <w:hideMark/>
          </w:tcPr>
          <w:p w14:paraId="0491D045" w14:textId="77777777" w:rsidR="00E53146" w:rsidRPr="00982913" w:rsidRDefault="00E53146" w:rsidP="00E53146">
            <w:pPr>
              <w:rPr>
                <w:rFonts w:ascii="Calibri" w:hAnsi="Calibri" w:cs="Calibri"/>
              </w:rPr>
            </w:pPr>
            <w:r w:rsidRPr="00982913">
              <w:rPr>
                <w:rFonts w:ascii="Calibri" w:hAnsi="Calibri" w:cs="Calibri"/>
                <w:b/>
                <w:bCs/>
              </w:rPr>
              <w:t>mögliche Themen</w:t>
            </w:r>
          </w:p>
        </w:tc>
        <w:tc>
          <w:tcPr>
            <w:tcW w:w="2955" w:type="dxa"/>
            <w:shd w:val="clear" w:color="auto" w:fill="auto"/>
            <w:vAlign w:val="center"/>
            <w:hideMark/>
          </w:tcPr>
          <w:p w14:paraId="68EFAC39" w14:textId="77777777" w:rsidR="00E53146" w:rsidRPr="00982913" w:rsidRDefault="00E53146" w:rsidP="00E53146">
            <w:pPr>
              <w:rPr>
                <w:rFonts w:ascii="Calibri" w:hAnsi="Calibri" w:cs="Calibri"/>
              </w:rPr>
            </w:pPr>
            <w:r w:rsidRPr="00982913">
              <w:rPr>
                <w:rFonts w:ascii="Calibri" w:hAnsi="Calibri" w:cs="Calibri"/>
                <w:b/>
                <w:bCs/>
              </w:rPr>
              <w:t>innerschulisch</w:t>
            </w:r>
          </w:p>
        </w:tc>
        <w:tc>
          <w:tcPr>
            <w:tcW w:w="3120" w:type="dxa"/>
            <w:shd w:val="clear" w:color="auto" w:fill="auto"/>
            <w:vAlign w:val="center"/>
            <w:hideMark/>
          </w:tcPr>
          <w:p w14:paraId="4DAEF9A6" w14:textId="77777777" w:rsidR="00E53146" w:rsidRPr="00982913" w:rsidRDefault="00E53146" w:rsidP="00E53146">
            <w:pPr>
              <w:rPr>
                <w:rFonts w:ascii="Calibri" w:hAnsi="Calibri" w:cs="Calibri"/>
              </w:rPr>
            </w:pPr>
            <w:r w:rsidRPr="00982913">
              <w:rPr>
                <w:rFonts w:ascii="Calibri" w:hAnsi="Calibri" w:cs="Calibri"/>
                <w:b/>
                <w:bCs/>
              </w:rPr>
              <w:t>außerschulisch</w:t>
            </w:r>
          </w:p>
        </w:tc>
      </w:tr>
      <w:tr w:rsidR="00E53146" w:rsidRPr="00982913" w14:paraId="0CD410EB" w14:textId="77777777" w:rsidTr="00E53146">
        <w:tc>
          <w:tcPr>
            <w:tcW w:w="3750" w:type="dxa"/>
            <w:shd w:val="clear" w:color="auto" w:fill="auto"/>
            <w:vAlign w:val="center"/>
            <w:hideMark/>
          </w:tcPr>
          <w:p w14:paraId="0282C82C" w14:textId="5FCEF9AB" w:rsidR="00E53146" w:rsidRPr="00982913" w:rsidRDefault="00E53146" w:rsidP="00E53146">
            <w:pPr>
              <w:rPr>
                <w:rFonts w:ascii="Calibri" w:hAnsi="Calibri" w:cs="Calibri"/>
              </w:rPr>
            </w:pPr>
            <w:proofErr w:type="gramStart"/>
            <w:r w:rsidRPr="00982913">
              <w:rPr>
                <w:rFonts w:ascii="Calibri" w:hAnsi="Calibri" w:cs="Calibri"/>
              </w:rPr>
              <w:t>·  Leistungsproblem</w:t>
            </w:r>
            <w:r w:rsidR="00D9172B" w:rsidRPr="00982913">
              <w:rPr>
                <w:rFonts w:ascii="Calibri" w:hAnsi="Calibri" w:cs="Calibri"/>
              </w:rPr>
              <w:t>e</w:t>
            </w:r>
            <w:proofErr w:type="gramEnd"/>
          </w:p>
          <w:p w14:paraId="6E45F242" w14:textId="77777777" w:rsidR="00E53146" w:rsidRPr="00982913" w:rsidRDefault="00E53146" w:rsidP="00E53146">
            <w:pPr>
              <w:rPr>
                <w:rFonts w:ascii="Calibri" w:hAnsi="Calibri" w:cs="Calibri"/>
              </w:rPr>
            </w:pPr>
            <w:proofErr w:type="gramStart"/>
            <w:r w:rsidRPr="00982913">
              <w:rPr>
                <w:rFonts w:ascii="Calibri" w:hAnsi="Calibri" w:cs="Calibri"/>
              </w:rPr>
              <w:t>·  Hausaufgabenprobleme</w:t>
            </w:r>
            <w:proofErr w:type="gramEnd"/>
          </w:p>
          <w:p w14:paraId="0C6BC99D" w14:textId="77777777" w:rsidR="00E53146" w:rsidRPr="00982913" w:rsidRDefault="00E53146" w:rsidP="00E53146">
            <w:pPr>
              <w:rPr>
                <w:rFonts w:ascii="Calibri" w:hAnsi="Calibri" w:cs="Calibri"/>
              </w:rPr>
            </w:pPr>
            <w:proofErr w:type="gramStart"/>
            <w:r w:rsidRPr="00982913">
              <w:rPr>
                <w:rFonts w:ascii="Calibri" w:hAnsi="Calibri" w:cs="Calibri"/>
              </w:rPr>
              <w:t>·  Schullaufbahnempfehlung</w:t>
            </w:r>
            <w:proofErr w:type="gramEnd"/>
          </w:p>
          <w:p w14:paraId="1E224B5A" w14:textId="77777777" w:rsidR="00E53146" w:rsidRPr="00982913" w:rsidRDefault="00E53146" w:rsidP="00E53146">
            <w:pPr>
              <w:rPr>
                <w:rFonts w:ascii="Calibri" w:hAnsi="Calibri" w:cs="Calibri"/>
              </w:rPr>
            </w:pPr>
            <w:proofErr w:type="gramStart"/>
            <w:r w:rsidRPr="00982913">
              <w:rPr>
                <w:rFonts w:ascii="Calibri" w:hAnsi="Calibri" w:cs="Calibri"/>
              </w:rPr>
              <w:t>·  soziale</w:t>
            </w:r>
            <w:proofErr w:type="gramEnd"/>
            <w:r w:rsidRPr="00982913">
              <w:rPr>
                <w:rFonts w:ascii="Calibri" w:hAnsi="Calibri" w:cs="Calibri"/>
              </w:rPr>
              <w:t>/emotionale Konflikte</w:t>
            </w:r>
          </w:p>
          <w:p w14:paraId="24B181D5" w14:textId="77777777" w:rsidR="00E53146" w:rsidRPr="00982913" w:rsidRDefault="00E53146" w:rsidP="00E53146">
            <w:pPr>
              <w:rPr>
                <w:rFonts w:ascii="Calibri" w:hAnsi="Calibri" w:cs="Calibri"/>
              </w:rPr>
            </w:pPr>
            <w:proofErr w:type="gramStart"/>
            <w:r w:rsidRPr="00982913">
              <w:rPr>
                <w:rFonts w:ascii="Calibri" w:hAnsi="Calibri" w:cs="Calibri"/>
              </w:rPr>
              <w:t>·  häusliche</w:t>
            </w:r>
            <w:proofErr w:type="gramEnd"/>
            <w:r w:rsidRPr="00982913">
              <w:rPr>
                <w:rFonts w:ascii="Calibri" w:hAnsi="Calibri" w:cs="Calibri"/>
              </w:rPr>
              <w:t xml:space="preserve"> Probleme</w:t>
            </w:r>
          </w:p>
          <w:p w14:paraId="48CE7C74" w14:textId="77777777" w:rsidR="00E53146" w:rsidRPr="00982913" w:rsidRDefault="00E53146" w:rsidP="00E53146">
            <w:pPr>
              <w:rPr>
                <w:rFonts w:ascii="Calibri" w:hAnsi="Calibri" w:cs="Calibri"/>
              </w:rPr>
            </w:pPr>
            <w:r w:rsidRPr="00982913">
              <w:rPr>
                <w:rFonts w:ascii="Calibri" w:hAnsi="Calibri" w:cs="Calibri"/>
              </w:rPr>
              <w:lastRenderedPageBreak/>
              <w:t>·  Verhaltensprobleme</w:t>
            </w:r>
          </w:p>
        </w:tc>
        <w:tc>
          <w:tcPr>
            <w:tcW w:w="2955" w:type="dxa"/>
            <w:shd w:val="clear" w:color="auto" w:fill="auto"/>
            <w:vAlign w:val="center"/>
            <w:hideMark/>
          </w:tcPr>
          <w:p w14:paraId="34895132" w14:textId="77777777" w:rsidR="00E53146" w:rsidRPr="00982913" w:rsidRDefault="00E53146" w:rsidP="00E53146">
            <w:pPr>
              <w:rPr>
                <w:rFonts w:ascii="Calibri" w:hAnsi="Calibri" w:cs="Calibri"/>
              </w:rPr>
            </w:pPr>
            <w:r w:rsidRPr="00982913">
              <w:rPr>
                <w:rFonts w:ascii="Calibri" w:hAnsi="Calibri" w:cs="Calibri"/>
              </w:rPr>
              <w:lastRenderedPageBreak/>
              <w:t>Klassenlehrer/in</w:t>
            </w:r>
          </w:p>
          <w:p w14:paraId="12FCC9F4" w14:textId="77777777" w:rsidR="00E53146" w:rsidRPr="00982913" w:rsidRDefault="00E53146" w:rsidP="00E53146">
            <w:pPr>
              <w:rPr>
                <w:rFonts w:ascii="Calibri" w:hAnsi="Calibri" w:cs="Calibri"/>
              </w:rPr>
            </w:pPr>
            <w:r w:rsidRPr="00982913">
              <w:rPr>
                <w:rFonts w:ascii="Calibri" w:hAnsi="Calibri" w:cs="Calibri"/>
              </w:rPr>
              <w:t>Fachlehrer/in</w:t>
            </w:r>
          </w:p>
          <w:p w14:paraId="06DC4081" w14:textId="77777777" w:rsidR="00E53146" w:rsidRPr="00982913" w:rsidRDefault="00E53146" w:rsidP="00E53146">
            <w:pPr>
              <w:rPr>
                <w:rFonts w:ascii="Calibri" w:hAnsi="Calibri" w:cs="Calibri"/>
              </w:rPr>
            </w:pPr>
            <w:r w:rsidRPr="00982913">
              <w:rPr>
                <w:rFonts w:ascii="Calibri" w:hAnsi="Calibri" w:cs="Calibri"/>
              </w:rPr>
              <w:t>pädagogische Mitarbeiterin</w:t>
            </w:r>
          </w:p>
          <w:p w14:paraId="6382A402" w14:textId="77777777" w:rsidR="00E53146" w:rsidRDefault="00E53146" w:rsidP="00E53146">
            <w:pPr>
              <w:rPr>
                <w:rFonts w:ascii="Calibri" w:hAnsi="Calibri" w:cs="Calibri"/>
              </w:rPr>
            </w:pPr>
            <w:r w:rsidRPr="00982913">
              <w:rPr>
                <w:rFonts w:ascii="Calibri" w:hAnsi="Calibri" w:cs="Calibri"/>
              </w:rPr>
              <w:t>(Förderschullehrer/in)</w:t>
            </w:r>
          </w:p>
          <w:p w14:paraId="4AA34471" w14:textId="2FAE2F3C" w:rsidR="003B5647" w:rsidRPr="00982913" w:rsidRDefault="003B5647" w:rsidP="00E53146">
            <w:pPr>
              <w:rPr>
                <w:rFonts w:ascii="Calibri" w:hAnsi="Calibri" w:cs="Calibri"/>
              </w:rPr>
            </w:pPr>
            <w:r>
              <w:rPr>
                <w:rFonts w:ascii="Calibri" w:hAnsi="Calibri" w:cs="Calibri"/>
              </w:rPr>
              <w:t>Schulleitung</w:t>
            </w:r>
          </w:p>
        </w:tc>
        <w:tc>
          <w:tcPr>
            <w:tcW w:w="3120" w:type="dxa"/>
            <w:shd w:val="clear" w:color="auto" w:fill="auto"/>
            <w:vAlign w:val="center"/>
            <w:hideMark/>
          </w:tcPr>
          <w:p w14:paraId="74858A00" w14:textId="77777777" w:rsidR="00E53146" w:rsidRPr="00982913" w:rsidRDefault="00E53146" w:rsidP="00E53146">
            <w:pPr>
              <w:rPr>
                <w:rFonts w:ascii="Calibri" w:hAnsi="Calibri" w:cs="Calibri"/>
              </w:rPr>
            </w:pPr>
            <w:r w:rsidRPr="00982913">
              <w:rPr>
                <w:rFonts w:ascii="Calibri" w:hAnsi="Calibri" w:cs="Calibri"/>
              </w:rPr>
              <w:t>Schulpsychologe</w:t>
            </w:r>
          </w:p>
          <w:p w14:paraId="420C11DE" w14:textId="1B029902" w:rsidR="00E53146" w:rsidRPr="00982913" w:rsidRDefault="00E53146" w:rsidP="00E53146">
            <w:pPr>
              <w:rPr>
                <w:rFonts w:ascii="Calibri" w:hAnsi="Calibri" w:cs="Calibri"/>
              </w:rPr>
            </w:pPr>
            <w:r w:rsidRPr="00982913">
              <w:rPr>
                <w:rFonts w:ascii="Calibri" w:hAnsi="Calibri" w:cs="Calibri"/>
              </w:rPr>
              <w:t>Familienzentrum Hattorf</w:t>
            </w:r>
          </w:p>
          <w:p w14:paraId="641652D4" w14:textId="0B23365E" w:rsidR="00E53146" w:rsidRPr="00982913" w:rsidRDefault="00E53146" w:rsidP="00E53146">
            <w:pPr>
              <w:rPr>
                <w:rFonts w:ascii="Calibri" w:hAnsi="Calibri" w:cs="Calibri"/>
              </w:rPr>
            </w:pPr>
            <w:r w:rsidRPr="00982913">
              <w:rPr>
                <w:rFonts w:ascii="Calibri" w:hAnsi="Calibri" w:cs="Calibri"/>
              </w:rPr>
              <w:t>Erziehungsberatung Osterode</w:t>
            </w:r>
          </w:p>
          <w:p w14:paraId="47747F68" w14:textId="76ED15A0" w:rsidR="00E53146" w:rsidRPr="00982913" w:rsidRDefault="00E53146" w:rsidP="00E53146">
            <w:pPr>
              <w:rPr>
                <w:rFonts w:ascii="Calibri" w:hAnsi="Calibri" w:cs="Calibri"/>
              </w:rPr>
            </w:pPr>
            <w:r w:rsidRPr="00982913">
              <w:rPr>
                <w:rFonts w:ascii="Calibri" w:hAnsi="Calibri" w:cs="Calibri"/>
              </w:rPr>
              <w:t>S</w:t>
            </w:r>
            <w:r w:rsidR="00D9172B" w:rsidRPr="00982913">
              <w:rPr>
                <w:rFonts w:ascii="Calibri" w:hAnsi="Calibri" w:cs="Calibri"/>
              </w:rPr>
              <w:t>chulseelsorge</w:t>
            </w:r>
          </w:p>
          <w:p w14:paraId="5B48A44D" w14:textId="77777777" w:rsidR="00E53146" w:rsidRPr="00982913" w:rsidRDefault="00E53146" w:rsidP="00E53146">
            <w:pPr>
              <w:rPr>
                <w:rFonts w:ascii="Calibri" w:hAnsi="Calibri" w:cs="Calibri"/>
              </w:rPr>
            </w:pPr>
            <w:r w:rsidRPr="00982913">
              <w:rPr>
                <w:rFonts w:ascii="Calibri" w:hAnsi="Calibri" w:cs="Calibri"/>
              </w:rPr>
              <w:t>mobile Dienste</w:t>
            </w:r>
          </w:p>
        </w:tc>
      </w:tr>
    </w:tbl>
    <w:p w14:paraId="3E99ACE9" w14:textId="77777777" w:rsidR="00E53146" w:rsidRPr="00982913" w:rsidRDefault="00E53146" w:rsidP="00E53146">
      <w:pPr>
        <w:rPr>
          <w:rFonts w:ascii="Calibri" w:hAnsi="Calibri" w:cs="Calibri"/>
        </w:rPr>
      </w:pPr>
      <w:r w:rsidRPr="00982913">
        <w:rPr>
          <w:rFonts w:ascii="Calibri" w:hAnsi="Calibri" w:cs="Calibri"/>
        </w:rPr>
        <w:t> </w:t>
      </w:r>
    </w:p>
    <w:p w14:paraId="288B408F" w14:textId="77777777" w:rsidR="00E53146" w:rsidRPr="00982913" w:rsidRDefault="00E53146" w:rsidP="00E53146">
      <w:pPr>
        <w:rPr>
          <w:rFonts w:ascii="Calibri" w:hAnsi="Calibri" w:cs="Calibri"/>
        </w:rPr>
      </w:pPr>
      <w:proofErr w:type="gramStart"/>
      <w:r w:rsidRPr="00982913">
        <w:rPr>
          <w:rFonts w:ascii="Calibri" w:hAnsi="Calibri" w:cs="Calibri"/>
          <w:b/>
          <w:bCs/>
        </w:rPr>
        <w:t>C.2  Beratung</w:t>
      </w:r>
      <w:proofErr w:type="gramEnd"/>
      <w:r w:rsidRPr="00982913">
        <w:rPr>
          <w:rFonts w:ascii="Calibri" w:hAnsi="Calibri" w:cs="Calibri"/>
          <w:b/>
          <w:bCs/>
        </w:rPr>
        <w:t xml:space="preserve"> für Eltern:</w:t>
      </w:r>
    </w:p>
    <w:p w14:paraId="01388698" w14:textId="77777777" w:rsidR="00E53146" w:rsidRPr="00982913" w:rsidRDefault="00E53146" w:rsidP="00E53146">
      <w:pPr>
        <w:rPr>
          <w:rFonts w:ascii="Calibri" w:hAnsi="Calibri" w:cs="Calibri"/>
        </w:rPr>
      </w:pPr>
      <w:r w:rsidRPr="00982913">
        <w:rPr>
          <w:rFonts w:ascii="Calibri" w:hAnsi="Calibri" w:cs="Calibri"/>
        </w:rPr>
        <w:t> </w:t>
      </w:r>
    </w:p>
    <w:tbl>
      <w:tblPr>
        <w:tblW w:w="0" w:type="auto"/>
        <w:tblCellMar>
          <w:left w:w="0" w:type="dxa"/>
          <w:right w:w="0" w:type="dxa"/>
        </w:tblCellMar>
        <w:tblLook w:val="04A0" w:firstRow="1" w:lastRow="0" w:firstColumn="1" w:lastColumn="0" w:noHBand="0" w:noVBand="1"/>
      </w:tblPr>
      <w:tblGrid>
        <w:gridCol w:w="3532"/>
        <w:gridCol w:w="2739"/>
        <w:gridCol w:w="2801"/>
      </w:tblGrid>
      <w:tr w:rsidR="00E53146" w:rsidRPr="00982913" w14:paraId="440D86AA" w14:textId="77777777" w:rsidTr="00E53146">
        <w:tc>
          <w:tcPr>
            <w:tcW w:w="3780" w:type="dxa"/>
            <w:shd w:val="clear" w:color="auto" w:fill="auto"/>
            <w:vAlign w:val="center"/>
            <w:hideMark/>
          </w:tcPr>
          <w:p w14:paraId="7090241F" w14:textId="77777777" w:rsidR="00E53146" w:rsidRPr="00982913" w:rsidRDefault="00E53146" w:rsidP="00E53146">
            <w:pPr>
              <w:rPr>
                <w:rFonts w:ascii="Calibri" w:hAnsi="Calibri" w:cs="Calibri"/>
              </w:rPr>
            </w:pPr>
            <w:r w:rsidRPr="00982913">
              <w:rPr>
                <w:rFonts w:ascii="Calibri" w:hAnsi="Calibri" w:cs="Calibri"/>
                <w:b/>
                <w:bCs/>
              </w:rPr>
              <w:t>mögliche Themen</w:t>
            </w:r>
          </w:p>
        </w:tc>
        <w:tc>
          <w:tcPr>
            <w:tcW w:w="2955" w:type="dxa"/>
            <w:shd w:val="clear" w:color="auto" w:fill="auto"/>
            <w:vAlign w:val="center"/>
            <w:hideMark/>
          </w:tcPr>
          <w:p w14:paraId="64C6AE39" w14:textId="77777777" w:rsidR="00E53146" w:rsidRPr="00982913" w:rsidRDefault="00E53146" w:rsidP="00E53146">
            <w:pPr>
              <w:rPr>
                <w:rFonts w:ascii="Calibri" w:hAnsi="Calibri" w:cs="Calibri"/>
              </w:rPr>
            </w:pPr>
            <w:r w:rsidRPr="00982913">
              <w:rPr>
                <w:rFonts w:ascii="Calibri" w:hAnsi="Calibri" w:cs="Calibri"/>
                <w:b/>
                <w:bCs/>
              </w:rPr>
              <w:t>innerschulisch</w:t>
            </w:r>
          </w:p>
        </w:tc>
        <w:tc>
          <w:tcPr>
            <w:tcW w:w="3030" w:type="dxa"/>
            <w:shd w:val="clear" w:color="auto" w:fill="auto"/>
            <w:vAlign w:val="center"/>
            <w:hideMark/>
          </w:tcPr>
          <w:p w14:paraId="3516BAEB" w14:textId="77777777" w:rsidR="00E53146" w:rsidRPr="00982913" w:rsidRDefault="00E53146" w:rsidP="00E53146">
            <w:pPr>
              <w:rPr>
                <w:rFonts w:ascii="Calibri" w:hAnsi="Calibri" w:cs="Calibri"/>
              </w:rPr>
            </w:pPr>
            <w:r w:rsidRPr="00982913">
              <w:rPr>
                <w:rFonts w:ascii="Calibri" w:hAnsi="Calibri" w:cs="Calibri"/>
                <w:b/>
                <w:bCs/>
              </w:rPr>
              <w:t>außerschulisch</w:t>
            </w:r>
          </w:p>
        </w:tc>
      </w:tr>
      <w:tr w:rsidR="00E53146" w:rsidRPr="00982913" w14:paraId="4B58C491" w14:textId="77777777" w:rsidTr="00E53146">
        <w:tc>
          <w:tcPr>
            <w:tcW w:w="3780" w:type="dxa"/>
            <w:shd w:val="clear" w:color="auto" w:fill="auto"/>
            <w:vAlign w:val="center"/>
            <w:hideMark/>
          </w:tcPr>
          <w:p w14:paraId="55F3F190" w14:textId="77777777" w:rsidR="00E53146" w:rsidRPr="00982913" w:rsidRDefault="00E53146" w:rsidP="00E53146">
            <w:pPr>
              <w:rPr>
                <w:rFonts w:ascii="Calibri" w:hAnsi="Calibri" w:cs="Calibri"/>
              </w:rPr>
            </w:pPr>
            <w:proofErr w:type="gramStart"/>
            <w:r w:rsidRPr="00982913">
              <w:rPr>
                <w:rFonts w:ascii="Calibri" w:hAnsi="Calibri" w:cs="Calibri"/>
              </w:rPr>
              <w:t>·  Schuleintritt</w:t>
            </w:r>
            <w:proofErr w:type="gramEnd"/>
          </w:p>
          <w:p w14:paraId="0A86F7EF" w14:textId="77777777" w:rsidR="00E53146" w:rsidRPr="00982913" w:rsidRDefault="00E53146" w:rsidP="00E53146">
            <w:pPr>
              <w:rPr>
                <w:rFonts w:ascii="Calibri" w:hAnsi="Calibri" w:cs="Calibri"/>
              </w:rPr>
            </w:pPr>
            <w:proofErr w:type="gramStart"/>
            <w:r w:rsidRPr="00982913">
              <w:rPr>
                <w:rFonts w:ascii="Calibri" w:hAnsi="Calibri" w:cs="Calibri"/>
              </w:rPr>
              <w:t>·  Leistungsprobleme</w:t>
            </w:r>
            <w:proofErr w:type="gramEnd"/>
          </w:p>
          <w:p w14:paraId="76E23E66" w14:textId="77777777" w:rsidR="00E53146" w:rsidRPr="00982913" w:rsidRDefault="00E53146" w:rsidP="00E53146">
            <w:pPr>
              <w:rPr>
                <w:rFonts w:ascii="Calibri" w:hAnsi="Calibri" w:cs="Calibri"/>
              </w:rPr>
            </w:pPr>
            <w:proofErr w:type="gramStart"/>
            <w:r w:rsidRPr="00982913">
              <w:rPr>
                <w:rFonts w:ascii="Calibri" w:hAnsi="Calibri" w:cs="Calibri"/>
              </w:rPr>
              <w:t>·  Hausaufgabenprobleme</w:t>
            </w:r>
            <w:proofErr w:type="gramEnd"/>
          </w:p>
          <w:p w14:paraId="6080C032" w14:textId="77777777" w:rsidR="00E53146" w:rsidRPr="00982913" w:rsidRDefault="00E53146" w:rsidP="00E53146">
            <w:pPr>
              <w:rPr>
                <w:rFonts w:ascii="Calibri" w:hAnsi="Calibri" w:cs="Calibri"/>
              </w:rPr>
            </w:pPr>
            <w:proofErr w:type="gramStart"/>
            <w:r w:rsidRPr="00982913">
              <w:rPr>
                <w:rFonts w:ascii="Calibri" w:hAnsi="Calibri" w:cs="Calibri"/>
              </w:rPr>
              <w:t>·  Schullaufbahnempfehlung</w:t>
            </w:r>
            <w:proofErr w:type="gramEnd"/>
          </w:p>
          <w:p w14:paraId="465A22CB" w14:textId="77777777" w:rsidR="00E53146" w:rsidRPr="00982913" w:rsidRDefault="00E53146" w:rsidP="00E53146">
            <w:pPr>
              <w:rPr>
                <w:rFonts w:ascii="Calibri" w:hAnsi="Calibri" w:cs="Calibri"/>
              </w:rPr>
            </w:pPr>
            <w:proofErr w:type="gramStart"/>
            <w:r w:rsidRPr="00982913">
              <w:rPr>
                <w:rFonts w:ascii="Calibri" w:hAnsi="Calibri" w:cs="Calibri"/>
              </w:rPr>
              <w:t>·  soziale</w:t>
            </w:r>
            <w:proofErr w:type="gramEnd"/>
            <w:r w:rsidRPr="00982913">
              <w:rPr>
                <w:rFonts w:ascii="Calibri" w:hAnsi="Calibri" w:cs="Calibri"/>
              </w:rPr>
              <w:t>/emotionale Konflikte       </w:t>
            </w:r>
          </w:p>
          <w:p w14:paraId="0AF59D6A" w14:textId="77777777" w:rsidR="00E53146" w:rsidRPr="00982913" w:rsidRDefault="00E53146" w:rsidP="00E53146">
            <w:pPr>
              <w:rPr>
                <w:rFonts w:ascii="Calibri" w:hAnsi="Calibri" w:cs="Calibri"/>
              </w:rPr>
            </w:pPr>
            <w:proofErr w:type="gramStart"/>
            <w:r w:rsidRPr="00982913">
              <w:rPr>
                <w:rFonts w:ascii="Calibri" w:hAnsi="Calibri" w:cs="Calibri"/>
              </w:rPr>
              <w:t>·  häusliche</w:t>
            </w:r>
            <w:proofErr w:type="gramEnd"/>
            <w:r w:rsidRPr="00982913">
              <w:rPr>
                <w:rFonts w:ascii="Calibri" w:hAnsi="Calibri" w:cs="Calibri"/>
              </w:rPr>
              <w:t xml:space="preserve"> Probleme</w:t>
            </w:r>
          </w:p>
          <w:p w14:paraId="0BA4B2EB" w14:textId="77777777" w:rsidR="00E53146" w:rsidRPr="00982913" w:rsidRDefault="00E53146" w:rsidP="00E53146">
            <w:pPr>
              <w:rPr>
                <w:rFonts w:ascii="Calibri" w:hAnsi="Calibri" w:cs="Calibri"/>
              </w:rPr>
            </w:pPr>
            <w:r w:rsidRPr="00982913">
              <w:rPr>
                <w:rFonts w:ascii="Calibri" w:hAnsi="Calibri" w:cs="Calibri"/>
              </w:rPr>
              <w:t>·  Verhaltensprobleme</w:t>
            </w:r>
          </w:p>
        </w:tc>
        <w:tc>
          <w:tcPr>
            <w:tcW w:w="2955" w:type="dxa"/>
            <w:shd w:val="clear" w:color="auto" w:fill="auto"/>
            <w:vAlign w:val="center"/>
            <w:hideMark/>
          </w:tcPr>
          <w:p w14:paraId="487098D1" w14:textId="77777777" w:rsidR="00E53146" w:rsidRPr="00982913" w:rsidRDefault="00E53146" w:rsidP="00E53146">
            <w:pPr>
              <w:rPr>
                <w:rFonts w:ascii="Calibri" w:hAnsi="Calibri" w:cs="Calibri"/>
              </w:rPr>
            </w:pPr>
            <w:r w:rsidRPr="00982913">
              <w:rPr>
                <w:rFonts w:ascii="Calibri" w:hAnsi="Calibri" w:cs="Calibri"/>
              </w:rPr>
              <w:t>Klassenlehrer/in</w:t>
            </w:r>
          </w:p>
          <w:p w14:paraId="22A373A7" w14:textId="77777777" w:rsidR="00E53146" w:rsidRPr="00982913" w:rsidRDefault="00E53146" w:rsidP="00E53146">
            <w:pPr>
              <w:rPr>
                <w:rFonts w:ascii="Calibri" w:hAnsi="Calibri" w:cs="Calibri"/>
              </w:rPr>
            </w:pPr>
            <w:r w:rsidRPr="00982913">
              <w:rPr>
                <w:rFonts w:ascii="Calibri" w:hAnsi="Calibri" w:cs="Calibri"/>
              </w:rPr>
              <w:t>Fachlehrer/in</w:t>
            </w:r>
          </w:p>
          <w:p w14:paraId="73988C74" w14:textId="77777777" w:rsidR="00E53146" w:rsidRPr="00982913" w:rsidRDefault="00E53146" w:rsidP="00E53146">
            <w:pPr>
              <w:rPr>
                <w:rFonts w:ascii="Calibri" w:hAnsi="Calibri" w:cs="Calibri"/>
              </w:rPr>
            </w:pPr>
            <w:r w:rsidRPr="00982913">
              <w:rPr>
                <w:rFonts w:ascii="Calibri" w:hAnsi="Calibri" w:cs="Calibri"/>
              </w:rPr>
              <w:t>pädagogische Mitarbeiterin</w:t>
            </w:r>
          </w:p>
          <w:p w14:paraId="3E514696" w14:textId="77777777" w:rsidR="00E53146" w:rsidRPr="00982913" w:rsidRDefault="00E53146" w:rsidP="00E53146">
            <w:pPr>
              <w:rPr>
                <w:rFonts w:ascii="Calibri" w:hAnsi="Calibri" w:cs="Calibri"/>
              </w:rPr>
            </w:pPr>
            <w:r w:rsidRPr="00982913">
              <w:rPr>
                <w:rFonts w:ascii="Calibri" w:hAnsi="Calibri" w:cs="Calibri"/>
              </w:rPr>
              <w:t>Förderschullehrer/in</w:t>
            </w:r>
          </w:p>
          <w:p w14:paraId="4F0DB97D" w14:textId="77777777" w:rsidR="00E53146" w:rsidRPr="00982913" w:rsidRDefault="00E53146" w:rsidP="00E53146">
            <w:pPr>
              <w:rPr>
                <w:rFonts w:ascii="Calibri" w:hAnsi="Calibri" w:cs="Calibri"/>
              </w:rPr>
            </w:pPr>
            <w:r w:rsidRPr="00982913">
              <w:rPr>
                <w:rFonts w:ascii="Calibri" w:hAnsi="Calibri" w:cs="Calibri"/>
              </w:rPr>
              <w:t>Schulleitung</w:t>
            </w:r>
          </w:p>
        </w:tc>
        <w:tc>
          <w:tcPr>
            <w:tcW w:w="3030" w:type="dxa"/>
            <w:shd w:val="clear" w:color="auto" w:fill="auto"/>
            <w:vAlign w:val="center"/>
            <w:hideMark/>
          </w:tcPr>
          <w:p w14:paraId="5C91D7CF" w14:textId="77777777" w:rsidR="00E53146" w:rsidRPr="00982913" w:rsidRDefault="00E53146" w:rsidP="00E53146">
            <w:pPr>
              <w:rPr>
                <w:rFonts w:ascii="Calibri" w:hAnsi="Calibri" w:cs="Calibri"/>
              </w:rPr>
            </w:pPr>
            <w:r w:rsidRPr="00982913">
              <w:rPr>
                <w:rFonts w:ascii="Calibri" w:hAnsi="Calibri" w:cs="Calibri"/>
              </w:rPr>
              <w:t>Schulpsychologe</w:t>
            </w:r>
          </w:p>
          <w:p w14:paraId="12BCE38E" w14:textId="3B616454" w:rsidR="00E53146" w:rsidRPr="00982913" w:rsidRDefault="00E53146" w:rsidP="00E53146">
            <w:pPr>
              <w:rPr>
                <w:rFonts w:ascii="Calibri" w:hAnsi="Calibri" w:cs="Calibri"/>
              </w:rPr>
            </w:pPr>
            <w:r w:rsidRPr="00982913">
              <w:rPr>
                <w:rFonts w:ascii="Calibri" w:hAnsi="Calibri" w:cs="Calibri"/>
              </w:rPr>
              <w:t xml:space="preserve">Therapeuten (z.B. </w:t>
            </w:r>
            <w:proofErr w:type="gramStart"/>
            <w:r w:rsidRPr="00982913">
              <w:rPr>
                <w:rFonts w:ascii="Calibri" w:hAnsi="Calibri" w:cs="Calibri"/>
              </w:rPr>
              <w:t>Logopäde,..</w:t>
            </w:r>
            <w:proofErr w:type="gramEnd"/>
            <w:r w:rsidRPr="00982913">
              <w:rPr>
                <w:rFonts w:ascii="Calibri" w:hAnsi="Calibri" w:cs="Calibri"/>
              </w:rPr>
              <w:t>) Kindergärten</w:t>
            </w:r>
          </w:p>
          <w:p w14:paraId="737272BC" w14:textId="77777777" w:rsidR="00E53146" w:rsidRPr="00982913" w:rsidRDefault="00E53146" w:rsidP="00E53146">
            <w:pPr>
              <w:rPr>
                <w:rFonts w:ascii="Calibri" w:hAnsi="Calibri" w:cs="Calibri"/>
              </w:rPr>
            </w:pPr>
            <w:r w:rsidRPr="00982913">
              <w:rPr>
                <w:rFonts w:ascii="Calibri" w:hAnsi="Calibri" w:cs="Calibri"/>
              </w:rPr>
              <w:t>Landesschulbehörde</w:t>
            </w:r>
          </w:p>
          <w:p w14:paraId="08A88053" w14:textId="77777777" w:rsidR="00E53146" w:rsidRPr="00982913" w:rsidRDefault="00E53146" w:rsidP="00E53146">
            <w:pPr>
              <w:rPr>
                <w:rFonts w:ascii="Calibri" w:hAnsi="Calibri" w:cs="Calibri"/>
              </w:rPr>
            </w:pPr>
            <w:r w:rsidRPr="00982913">
              <w:rPr>
                <w:rFonts w:ascii="Calibri" w:hAnsi="Calibri" w:cs="Calibri"/>
              </w:rPr>
              <w:t>Jugendamt</w:t>
            </w:r>
          </w:p>
          <w:p w14:paraId="434FA487" w14:textId="77777777" w:rsidR="00E53146" w:rsidRPr="00982913" w:rsidRDefault="00E53146" w:rsidP="00E53146">
            <w:pPr>
              <w:rPr>
                <w:rFonts w:ascii="Calibri" w:hAnsi="Calibri" w:cs="Calibri"/>
              </w:rPr>
            </w:pPr>
            <w:r w:rsidRPr="00982913">
              <w:rPr>
                <w:rFonts w:ascii="Calibri" w:hAnsi="Calibri" w:cs="Calibri"/>
              </w:rPr>
              <w:t>Erziehungsberatung</w:t>
            </w:r>
          </w:p>
          <w:p w14:paraId="6095D9F8" w14:textId="58D84C5F" w:rsidR="00E53146" w:rsidRPr="00982913" w:rsidRDefault="00E53146" w:rsidP="00E53146">
            <w:pPr>
              <w:rPr>
                <w:rFonts w:ascii="Calibri" w:hAnsi="Calibri" w:cs="Calibri"/>
              </w:rPr>
            </w:pPr>
            <w:r w:rsidRPr="00982913">
              <w:rPr>
                <w:rFonts w:ascii="Calibri" w:hAnsi="Calibri" w:cs="Calibri"/>
              </w:rPr>
              <w:t>Sozial-Pädiatrisches Zentrum</w:t>
            </w:r>
          </w:p>
          <w:p w14:paraId="6FD7F82D" w14:textId="552FFE04" w:rsidR="00E53146" w:rsidRPr="00982913" w:rsidRDefault="00E53146" w:rsidP="00E53146">
            <w:pPr>
              <w:rPr>
                <w:rFonts w:ascii="Calibri" w:hAnsi="Calibri" w:cs="Calibri"/>
              </w:rPr>
            </w:pPr>
            <w:r w:rsidRPr="00982913">
              <w:rPr>
                <w:rFonts w:ascii="Calibri" w:hAnsi="Calibri" w:cs="Calibri"/>
              </w:rPr>
              <w:t>mobile Dienste</w:t>
            </w:r>
            <w:r w:rsidR="00E87788">
              <w:rPr>
                <w:rFonts w:ascii="Calibri" w:hAnsi="Calibri" w:cs="Calibri"/>
              </w:rPr>
              <w:t>/ B</w:t>
            </w:r>
            <w:r w:rsidR="00C21B0C">
              <w:rPr>
                <w:rFonts w:ascii="Calibri" w:hAnsi="Calibri" w:cs="Calibri"/>
              </w:rPr>
              <w:t>&amp;U</w:t>
            </w:r>
          </w:p>
        </w:tc>
      </w:tr>
    </w:tbl>
    <w:p w14:paraId="2779D002" w14:textId="77777777" w:rsidR="00E53146" w:rsidRPr="00982913" w:rsidRDefault="00E53146" w:rsidP="00E53146">
      <w:pPr>
        <w:rPr>
          <w:rFonts w:ascii="Calibri" w:hAnsi="Calibri" w:cs="Calibri"/>
        </w:rPr>
      </w:pPr>
      <w:r w:rsidRPr="00982913">
        <w:rPr>
          <w:rFonts w:ascii="Calibri" w:hAnsi="Calibri" w:cs="Calibri"/>
        </w:rPr>
        <w:t> </w:t>
      </w:r>
    </w:p>
    <w:p w14:paraId="072DB4B2" w14:textId="77777777" w:rsidR="00E53146" w:rsidRPr="00982913" w:rsidRDefault="00E53146" w:rsidP="00E53146">
      <w:pPr>
        <w:rPr>
          <w:rFonts w:ascii="Calibri" w:hAnsi="Calibri" w:cs="Calibri"/>
        </w:rPr>
      </w:pPr>
      <w:r w:rsidRPr="00982913">
        <w:rPr>
          <w:rFonts w:ascii="Calibri" w:hAnsi="Calibri" w:cs="Calibri"/>
        </w:rPr>
        <w:t> </w:t>
      </w:r>
    </w:p>
    <w:p w14:paraId="7F79CD94" w14:textId="77777777" w:rsidR="00E53146" w:rsidRPr="00982913" w:rsidRDefault="00E53146" w:rsidP="00E53146">
      <w:pPr>
        <w:rPr>
          <w:rFonts w:ascii="Calibri" w:hAnsi="Calibri" w:cs="Calibri"/>
        </w:rPr>
      </w:pPr>
      <w:proofErr w:type="gramStart"/>
      <w:r w:rsidRPr="00982913">
        <w:rPr>
          <w:rFonts w:ascii="Calibri" w:hAnsi="Calibri" w:cs="Calibri"/>
          <w:b/>
          <w:bCs/>
        </w:rPr>
        <w:t>C.3  Beratung</w:t>
      </w:r>
      <w:proofErr w:type="gramEnd"/>
      <w:r w:rsidRPr="00982913">
        <w:rPr>
          <w:rFonts w:ascii="Calibri" w:hAnsi="Calibri" w:cs="Calibri"/>
          <w:b/>
          <w:bCs/>
        </w:rPr>
        <w:t xml:space="preserve"> für Lehrer:</w:t>
      </w:r>
    </w:p>
    <w:p w14:paraId="7ED09A74" w14:textId="77777777" w:rsidR="00E53146" w:rsidRPr="00982913" w:rsidRDefault="00E53146" w:rsidP="00E53146">
      <w:pPr>
        <w:rPr>
          <w:rFonts w:ascii="Calibri" w:hAnsi="Calibri" w:cs="Calibri"/>
        </w:rPr>
      </w:pPr>
      <w:r w:rsidRPr="00982913">
        <w:rPr>
          <w:rFonts w:ascii="Calibri" w:hAnsi="Calibri" w:cs="Calibri"/>
        </w:rPr>
        <w:t> </w:t>
      </w:r>
    </w:p>
    <w:tbl>
      <w:tblPr>
        <w:tblW w:w="0" w:type="auto"/>
        <w:tblCellMar>
          <w:left w:w="0" w:type="dxa"/>
          <w:right w:w="0" w:type="dxa"/>
        </w:tblCellMar>
        <w:tblLook w:val="04A0" w:firstRow="1" w:lastRow="0" w:firstColumn="1" w:lastColumn="0" w:noHBand="0" w:noVBand="1"/>
      </w:tblPr>
      <w:tblGrid>
        <w:gridCol w:w="3516"/>
        <w:gridCol w:w="2816"/>
        <w:gridCol w:w="2740"/>
      </w:tblGrid>
      <w:tr w:rsidR="00E53146" w:rsidRPr="00982913" w14:paraId="52345296" w14:textId="77777777" w:rsidTr="00E53146">
        <w:tc>
          <w:tcPr>
            <w:tcW w:w="3780" w:type="dxa"/>
            <w:shd w:val="clear" w:color="auto" w:fill="auto"/>
            <w:vAlign w:val="center"/>
            <w:hideMark/>
          </w:tcPr>
          <w:p w14:paraId="23C23F5D" w14:textId="77777777" w:rsidR="00E53146" w:rsidRPr="00982913" w:rsidRDefault="00E53146" w:rsidP="00E53146">
            <w:pPr>
              <w:rPr>
                <w:rFonts w:ascii="Calibri" w:hAnsi="Calibri" w:cs="Calibri"/>
              </w:rPr>
            </w:pPr>
            <w:r w:rsidRPr="00982913">
              <w:rPr>
                <w:rFonts w:ascii="Calibri" w:hAnsi="Calibri" w:cs="Calibri"/>
                <w:b/>
                <w:bCs/>
              </w:rPr>
              <w:t>mögliche Themen</w:t>
            </w:r>
          </w:p>
        </w:tc>
        <w:tc>
          <w:tcPr>
            <w:tcW w:w="2955" w:type="dxa"/>
            <w:shd w:val="clear" w:color="auto" w:fill="auto"/>
            <w:vAlign w:val="center"/>
            <w:hideMark/>
          </w:tcPr>
          <w:p w14:paraId="6E05A9ED" w14:textId="77777777" w:rsidR="00E53146" w:rsidRPr="00982913" w:rsidRDefault="00E53146" w:rsidP="00E53146">
            <w:pPr>
              <w:rPr>
                <w:rFonts w:ascii="Calibri" w:hAnsi="Calibri" w:cs="Calibri"/>
              </w:rPr>
            </w:pPr>
            <w:r w:rsidRPr="00982913">
              <w:rPr>
                <w:rFonts w:ascii="Calibri" w:hAnsi="Calibri" w:cs="Calibri"/>
                <w:b/>
                <w:bCs/>
              </w:rPr>
              <w:t>innerschulisch</w:t>
            </w:r>
          </w:p>
        </w:tc>
        <w:tc>
          <w:tcPr>
            <w:tcW w:w="2895" w:type="dxa"/>
            <w:shd w:val="clear" w:color="auto" w:fill="auto"/>
            <w:vAlign w:val="center"/>
            <w:hideMark/>
          </w:tcPr>
          <w:p w14:paraId="6A54CC73" w14:textId="77777777" w:rsidR="00E53146" w:rsidRPr="00982913" w:rsidRDefault="00E53146" w:rsidP="00E53146">
            <w:pPr>
              <w:rPr>
                <w:rFonts w:ascii="Calibri" w:hAnsi="Calibri" w:cs="Calibri"/>
              </w:rPr>
            </w:pPr>
            <w:r w:rsidRPr="00982913">
              <w:rPr>
                <w:rFonts w:ascii="Calibri" w:hAnsi="Calibri" w:cs="Calibri"/>
                <w:b/>
                <w:bCs/>
              </w:rPr>
              <w:t>außerschulisch</w:t>
            </w:r>
          </w:p>
        </w:tc>
      </w:tr>
      <w:tr w:rsidR="00E53146" w:rsidRPr="00982913" w14:paraId="78A5BD4C" w14:textId="77777777" w:rsidTr="00E53146">
        <w:tc>
          <w:tcPr>
            <w:tcW w:w="3780" w:type="dxa"/>
            <w:shd w:val="clear" w:color="auto" w:fill="auto"/>
            <w:vAlign w:val="center"/>
            <w:hideMark/>
          </w:tcPr>
          <w:p w14:paraId="3C51132B" w14:textId="7B7A2BDF" w:rsidR="00E53146" w:rsidRPr="00982913" w:rsidRDefault="00E53146" w:rsidP="00E53146">
            <w:pPr>
              <w:rPr>
                <w:rFonts w:ascii="Calibri" w:hAnsi="Calibri" w:cs="Calibri"/>
              </w:rPr>
            </w:pPr>
            <w:proofErr w:type="gramStart"/>
            <w:r w:rsidRPr="00982913">
              <w:rPr>
                <w:rFonts w:ascii="Calibri" w:hAnsi="Calibri" w:cs="Calibri"/>
              </w:rPr>
              <w:t>·</w:t>
            </w:r>
            <w:r w:rsidR="000A1CC1">
              <w:rPr>
                <w:rFonts w:ascii="Calibri" w:hAnsi="Calibri" w:cs="Calibri"/>
              </w:rPr>
              <w:t>  Probleme</w:t>
            </w:r>
            <w:proofErr w:type="gramEnd"/>
            <w:r w:rsidR="000A1CC1">
              <w:rPr>
                <w:rFonts w:ascii="Calibri" w:hAnsi="Calibri" w:cs="Calibri"/>
              </w:rPr>
              <w:t xml:space="preserve"> mit </w:t>
            </w:r>
            <w:proofErr w:type="spellStart"/>
            <w:r w:rsidR="000A1CC1">
              <w:rPr>
                <w:rFonts w:ascii="Calibri" w:hAnsi="Calibri" w:cs="Calibri"/>
              </w:rPr>
              <w:t>SchülerI</w:t>
            </w:r>
            <w:r w:rsidRPr="00982913">
              <w:rPr>
                <w:rFonts w:ascii="Calibri" w:hAnsi="Calibri" w:cs="Calibri"/>
              </w:rPr>
              <w:t>nnen</w:t>
            </w:r>
            <w:proofErr w:type="spellEnd"/>
            <w:r w:rsidRPr="00982913">
              <w:rPr>
                <w:rFonts w:ascii="Calibri" w:hAnsi="Calibri" w:cs="Calibri"/>
              </w:rPr>
              <w:t xml:space="preserve"> (Verhaltensprobleme, Leistungsprobleme;...)</w:t>
            </w:r>
          </w:p>
          <w:p w14:paraId="0D5927D3" w14:textId="77777777" w:rsidR="00E53146" w:rsidRPr="00982913" w:rsidRDefault="00E53146" w:rsidP="00E53146">
            <w:pPr>
              <w:rPr>
                <w:rFonts w:ascii="Calibri" w:hAnsi="Calibri" w:cs="Calibri"/>
              </w:rPr>
            </w:pPr>
            <w:proofErr w:type="gramStart"/>
            <w:r w:rsidRPr="00982913">
              <w:rPr>
                <w:rFonts w:ascii="Calibri" w:hAnsi="Calibri" w:cs="Calibri"/>
              </w:rPr>
              <w:t>·  Probleme</w:t>
            </w:r>
            <w:proofErr w:type="gramEnd"/>
            <w:r w:rsidRPr="00982913">
              <w:rPr>
                <w:rFonts w:ascii="Calibri" w:hAnsi="Calibri" w:cs="Calibri"/>
              </w:rPr>
              <w:t xml:space="preserve"> mit Eltern</w:t>
            </w:r>
          </w:p>
          <w:p w14:paraId="30597CE8" w14:textId="77777777" w:rsidR="00E53146" w:rsidRPr="00982913" w:rsidRDefault="00E53146" w:rsidP="00E53146">
            <w:pPr>
              <w:rPr>
                <w:rFonts w:ascii="Calibri" w:hAnsi="Calibri" w:cs="Calibri"/>
              </w:rPr>
            </w:pPr>
            <w:proofErr w:type="gramStart"/>
            <w:r w:rsidRPr="00982913">
              <w:rPr>
                <w:rFonts w:ascii="Calibri" w:hAnsi="Calibri" w:cs="Calibri"/>
              </w:rPr>
              <w:t>·  Probleme</w:t>
            </w:r>
            <w:proofErr w:type="gramEnd"/>
            <w:r w:rsidRPr="00982913">
              <w:rPr>
                <w:rFonts w:ascii="Calibri" w:hAnsi="Calibri" w:cs="Calibri"/>
              </w:rPr>
              <w:t xml:space="preserve"> mit Kollegen</w:t>
            </w:r>
          </w:p>
          <w:p w14:paraId="74198D0C" w14:textId="77777777" w:rsidR="00E53146" w:rsidRPr="00982913" w:rsidRDefault="00E53146" w:rsidP="00E53146">
            <w:pPr>
              <w:rPr>
                <w:rFonts w:ascii="Calibri" w:hAnsi="Calibri" w:cs="Calibri"/>
              </w:rPr>
            </w:pPr>
            <w:proofErr w:type="gramStart"/>
            <w:r w:rsidRPr="00982913">
              <w:rPr>
                <w:rFonts w:ascii="Calibri" w:hAnsi="Calibri" w:cs="Calibri"/>
              </w:rPr>
              <w:t>·  gesundheitliche</w:t>
            </w:r>
            <w:proofErr w:type="gramEnd"/>
            <w:r w:rsidRPr="00982913">
              <w:rPr>
                <w:rFonts w:ascii="Calibri" w:hAnsi="Calibri" w:cs="Calibri"/>
              </w:rPr>
              <w:t xml:space="preserve"> Probleme</w:t>
            </w:r>
          </w:p>
          <w:p w14:paraId="1344EB1D" w14:textId="77777777" w:rsidR="00E53146" w:rsidRPr="00982913" w:rsidRDefault="00E53146" w:rsidP="00E53146">
            <w:pPr>
              <w:rPr>
                <w:rFonts w:ascii="Calibri" w:hAnsi="Calibri" w:cs="Calibri"/>
              </w:rPr>
            </w:pPr>
            <w:r w:rsidRPr="00982913">
              <w:rPr>
                <w:rFonts w:ascii="Calibri" w:hAnsi="Calibri" w:cs="Calibri"/>
              </w:rPr>
              <w:t>·  fachspezifische Probleme</w:t>
            </w:r>
          </w:p>
        </w:tc>
        <w:tc>
          <w:tcPr>
            <w:tcW w:w="2955" w:type="dxa"/>
            <w:shd w:val="clear" w:color="auto" w:fill="auto"/>
            <w:vAlign w:val="center"/>
            <w:hideMark/>
          </w:tcPr>
          <w:p w14:paraId="55FC84C9" w14:textId="77777777" w:rsidR="00E53146" w:rsidRPr="00982913" w:rsidRDefault="00E53146" w:rsidP="00E53146">
            <w:pPr>
              <w:rPr>
                <w:rFonts w:ascii="Calibri" w:hAnsi="Calibri" w:cs="Calibri"/>
              </w:rPr>
            </w:pPr>
            <w:r w:rsidRPr="00982913">
              <w:rPr>
                <w:rFonts w:ascii="Calibri" w:hAnsi="Calibri" w:cs="Calibri"/>
              </w:rPr>
              <w:t>Kollegen/Kolleginnen</w:t>
            </w:r>
          </w:p>
          <w:p w14:paraId="537EF746" w14:textId="77777777" w:rsidR="00E53146" w:rsidRPr="00982913" w:rsidRDefault="00E53146" w:rsidP="00E53146">
            <w:pPr>
              <w:rPr>
                <w:rFonts w:ascii="Calibri" w:hAnsi="Calibri" w:cs="Calibri"/>
              </w:rPr>
            </w:pPr>
            <w:r w:rsidRPr="00982913">
              <w:rPr>
                <w:rFonts w:ascii="Calibri" w:hAnsi="Calibri" w:cs="Calibri"/>
              </w:rPr>
              <w:t>Schulleitung</w:t>
            </w:r>
          </w:p>
          <w:p w14:paraId="48E1139E" w14:textId="77777777" w:rsidR="00E53146" w:rsidRPr="00982913" w:rsidRDefault="00E53146" w:rsidP="00E53146">
            <w:pPr>
              <w:rPr>
                <w:rFonts w:ascii="Calibri" w:hAnsi="Calibri" w:cs="Calibri"/>
              </w:rPr>
            </w:pPr>
            <w:r w:rsidRPr="00982913">
              <w:rPr>
                <w:rFonts w:ascii="Calibri" w:hAnsi="Calibri" w:cs="Calibri"/>
              </w:rPr>
              <w:t>Personalrat</w:t>
            </w:r>
          </w:p>
          <w:p w14:paraId="7DBA7068" w14:textId="77777777" w:rsidR="00E53146" w:rsidRPr="00982913" w:rsidRDefault="00E53146" w:rsidP="00E53146">
            <w:pPr>
              <w:rPr>
                <w:rFonts w:ascii="Calibri" w:hAnsi="Calibri" w:cs="Calibri"/>
              </w:rPr>
            </w:pPr>
            <w:r w:rsidRPr="00982913">
              <w:rPr>
                <w:rFonts w:ascii="Calibri" w:hAnsi="Calibri" w:cs="Calibri"/>
              </w:rPr>
              <w:t>Eltern</w:t>
            </w:r>
          </w:p>
          <w:p w14:paraId="74774814" w14:textId="77777777" w:rsidR="00E53146" w:rsidRPr="00982913" w:rsidRDefault="00E53146" w:rsidP="00E53146">
            <w:pPr>
              <w:rPr>
                <w:rFonts w:ascii="Calibri" w:hAnsi="Calibri" w:cs="Calibri"/>
              </w:rPr>
            </w:pPr>
            <w:r w:rsidRPr="00982913">
              <w:rPr>
                <w:rFonts w:ascii="Calibri" w:hAnsi="Calibri" w:cs="Calibri"/>
              </w:rPr>
              <w:t>Fachkonferenzleiter/in</w:t>
            </w:r>
          </w:p>
          <w:p w14:paraId="1F1522AD" w14:textId="77777777" w:rsidR="00E53146" w:rsidRPr="00982913" w:rsidRDefault="00E53146" w:rsidP="00E53146">
            <w:pPr>
              <w:rPr>
                <w:rFonts w:ascii="Calibri" w:hAnsi="Calibri" w:cs="Calibri"/>
              </w:rPr>
            </w:pPr>
            <w:r w:rsidRPr="00982913">
              <w:rPr>
                <w:rFonts w:ascii="Calibri" w:hAnsi="Calibri" w:cs="Calibri"/>
              </w:rPr>
              <w:t>Pädagogische Mitarbeiterin</w:t>
            </w:r>
          </w:p>
          <w:p w14:paraId="08E0009F" w14:textId="77777777" w:rsidR="00E53146" w:rsidRPr="00982913" w:rsidRDefault="00E53146" w:rsidP="00E53146">
            <w:pPr>
              <w:rPr>
                <w:rFonts w:ascii="Calibri" w:hAnsi="Calibri" w:cs="Calibri"/>
              </w:rPr>
            </w:pPr>
            <w:r w:rsidRPr="00982913">
              <w:rPr>
                <w:rFonts w:ascii="Calibri" w:hAnsi="Calibri" w:cs="Calibri"/>
              </w:rPr>
              <w:t>Förderschullehrer/in</w:t>
            </w:r>
          </w:p>
        </w:tc>
        <w:tc>
          <w:tcPr>
            <w:tcW w:w="2895" w:type="dxa"/>
            <w:shd w:val="clear" w:color="auto" w:fill="auto"/>
            <w:vAlign w:val="center"/>
            <w:hideMark/>
          </w:tcPr>
          <w:p w14:paraId="148488F7" w14:textId="77777777" w:rsidR="00E53146" w:rsidRPr="00982913" w:rsidRDefault="00E53146" w:rsidP="00E53146">
            <w:pPr>
              <w:rPr>
                <w:rFonts w:ascii="Calibri" w:hAnsi="Calibri" w:cs="Calibri"/>
              </w:rPr>
            </w:pPr>
            <w:r w:rsidRPr="00982913">
              <w:rPr>
                <w:rFonts w:ascii="Calibri" w:hAnsi="Calibri" w:cs="Calibri"/>
              </w:rPr>
              <w:t>Fachberatung</w:t>
            </w:r>
          </w:p>
          <w:p w14:paraId="3B871DDC" w14:textId="77777777" w:rsidR="00E53146" w:rsidRPr="00982913" w:rsidRDefault="00E53146" w:rsidP="00E53146">
            <w:pPr>
              <w:rPr>
                <w:rFonts w:ascii="Calibri" w:hAnsi="Calibri" w:cs="Calibri"/>
              </w:rPr>
            </w:pPr>
            <w:r w:rsidRPr="00982913">
              <w:rPr>
                <w:rFonts w:ascii="Calibri" w:hAnsi="Calibri" w:cs="Calibri"/>
              </w:rPr>
              <w:t>Jugendamt</w:t>
            </w:r>
          </w:p>
          <w:p w14:paraId="49914841" w14:textId="77777777" w:rsidR="00E53146" w:rsidRPr="00982913" w:rsidRDefault="00E53146" w:rsidP="00E53146">
            <w:pPr>
              <w:rPr>
                <w:rFonts w:ascii="Calibri" w:hAnsi="Calibri" w:cs="Calibri"/>
              </w:rPr>
            </w:pPr>
            <w:r w:rsidRPr="00982913">
              <w:rPr>
                <w:rFonts w:ascii="Calibri" w:hAnsi="Calibri" w:cs="Calibri"/>
              </w:rPr>
              <w:t>Schulpsychologe</w:t>
            </w:r>
          </w:p>
          <w:p w14:paraId="658DBC74" w14:textId="77777777" w:rsidR="00E53146" w:rsidRPr="00982913" w:rsidRDefault="00E53146" w:rsidP="00E53146">
            <w:pPr>
              <w:rPr>
                <w:rFonts w:ascii="Calibri" w:hAnsi="Calibri" w:cs="Calibri"/>
              </w:rPr>
            </w:pPr>
            <w:r w:rsidRPr="00982913">
              <w:rPr>
                <w:rFonts w:ascii="Calibri" w:hAnsi="Calibri" w:cs="Calibri"/>
              </w:rPr>
              <w:t>Erziehungsberatung</w:t>
            </w:r>
          </w:p>
          <w:p w14:paraId="09839BFD" w14:textId="77777777" w:rsidR="00E53146" w:rsidRPr="00982913" w:rsidRDefault="00E53146" w:rsidP="00E53146">
            <w:pPr>
              <w:rPr>
                <w:rFonts w:ascii="Calibri" w:hAnsi="Calibri" w:cs="Calibri"/>
              </w:rPr>
            </w:pPr>
            <w:r w:rsidRPr="00982913">
              <w:rPr>
                <w:rFonts w:ascii="Calibri" w:hAnsi="Calibri" w:cs="Calibri"/>
              </w:rPr>
              <w:t>GEW, Verbände</w:t>
            </w:r>
          </w:p>
          <w:p w14:paraId="1903F754" w14:textId="77777777" w:rsidR="00E53146" w:rsidRPr="00982913" w:rsidRDefault="00E53146" w:rsidP="00E53146">
            <w:pPr>
              <w:rPr>
                <w:rFonts w:ascii="Calibri" w:hAnsi="Calibri" w:cs="Calibri"/>
              </w:rPr>
            </w:pPr>
            <w:r w:rsidRPr="00982913">
              <w:rPr>
                <w:rFonts w:ascii="Calibri" w:hAnsi="Calibri" w:cs="Calibri"/>
              </w:rPr>
              <w:t>Landesschulbehörde</w:t>
            </w:r>
          </w:p>
          <w:p w14:paraId="483410C1" w14:textId="77777777" w:rsidR="00E53146" w:rsidRPr="00982913" w:rsidRDefault="00E53146" w:rsidP="00E53146">
            <w:pPr>
              <w:rPr>
                <w:rFonts w:ascii="Calibri" w:hAnsi="Calibri" w:cs="Calibri"/>
              </w:rPr>
            </w:pPr>
            <w:r w:rsidRPr="00982913">
              <w:rPr>
                <w:rFonts w:ascii="Calibri" w:hAnsi="Calibri" w:cs="Calibri"/>
              </w:rPr>
              <w:t>Polizei, Feuerwehr</w:t>
            </w:r>
          </w:p>
          <w:p w14:paraId="1073A1A5" w14:textId="77777777" w:rsidR="00E53146" w:rsidRPr="00982913" w:rsidRDefault="00E53146" w:rsidP="00E53146">
            <w:pPr>
              <w:rPr>
                <w:rFonts w:ascii="Calibri" w:hAnsi="Calibri" w:cs="Calibri"/>
              </w:rPr>
            </w:pPr>
            <w:r w:rsidRPr="00982913">
              <w:rPr>
                <w:rFonts w:ascii="Calibri" w:hAnsi="Calibri" w:cs="Calibri"/>
              </w:rPr>
              <w:t>Gesundheitsamt</w:t>
            </w:r>
          </w:p>
          <w:p w14:paraId="3F0CEF23" w14:textId="77777777" w:rsidR="00E53146" w:rsidRPr="00982913" w:rsidRDefault="00E53146" w:rsidP="00E53146">
            <w:pPr>
              <w:rPr>
                <w:rFonts w:ascii="Calibri" w:hAnsi="Calibri" w:cs="Calibri"/>
              </w:rPr>
            </w:pPr>
            <w:r w:rsidRPr="00982913">
              <w:rPr>
                <w:rFonts w:ascii="Calibri" w:hAnsi="Calibri" w:cs="Calibri"/>
              </w:rPr>
              <w:t>mobile Dienste</w:t>
            </w:r>
          </w:p>
          <w:p w14:paraId="328A2477" w14:textId="610712C7" w:rsidR="00E53146" w:rsidRPr="00982913" w:rsidRDefault="00E53146" w:rsidP="00E53146">
            <w:pPr>
              <w:rPr>
                <w:rFonts w:ascii="Calibri" w:hAnsi="Calibri" w:cs="Calibri"/>
              </w:rPr>
            </w:pPr>
          </w:p>
        </w:tc>
      </w:tr>
    </w:tbl>
    <w:p w14:paraId="095C138F" w14:textId="77777777" w:rsidR="00E53146" w:rsidRPr="00982913" w:rsidRDefault="00E53146" w:rsidP="00E53146">
      <w:pPr>
        <w:rPr>
          <w:rFonts w:ascii="Calibri" w:hAnsi="Calibri" w:cs="Calibri"/>
        </w:rPr>
      </w:pPr>
      <w:r w:rsidRPr="00982913">
        <w:rPr>
          <w:rFonts w:ascii="Calibri" w:hAnsi="Calibri" w:cs="Calibri"/>
        </w:rPr>
        <w:t> </w:t>
      </w:r>
    </w:p>
    <w:p w14:paraId="1FBFE769" w14:textId="77777777" w:rsidR="00D9172B" w:rsidRDefault="00D9172B" w:rsidP="00E53146">
      <w:pPr>
        <w:rPr>
          <w:rFonts w:ascii="Calibri" w:hAnsi="Calibri" w:cs="Calibri"/>
          <w:b/>
          <w:bCs/>
        </w:rPr>
      </w:pPr>
    </w:p>
    <w:p w14:paraId="29084AB0" w14:textId="77777777" w:rsidR="00154179" w:rsidRDefault="00154179" w:rsidP="00E53146">
      <w:pPr>
        <w:rPr>
          <w:rFonts w:ascii="Calibri" w:hAnsi="Calibri" w:cs="Calibri"/>
          <w:b/>
          <w:bCs/>
        </w:rPr>
      </w:pPr>
    </w:p>
    <w:p w14:paraId="3DD8FDB9" w14:textId="5342D50E" w:rsidR="00154179" w:rsidRPr="00982913" w:rsidRDefault="00154179" w:rsidP="00E53146">
      <w:pPr>
        <w:rPr>
          <w:rFonts w:ascii="Calibri" w:hAnsi="Calibri" w:cs="Calibri"/>
          <w:b/>
          <w:bCs/>
        </w:rPr>
      </w:pPr>
    </w:p>
    <w:p w14:paraId="094E8F2D" w14:textId="49D9A2E9" w:rsidR="00E53146" w:rsidRPr="00CB6280" w:rsidRDefault="00784422" w:rsidP="00E53146">
      <w:proofErr w:type="gramStart"/>
      <w:r>
        <w:rPr>
          <w:b/>
          <w:bCs/>
        </w:rPr>
        <w:lastRenderedPageBreak/>
        <w:t>D</w:t>
      </w:r>
      <w:r w:rsidR="00E53146" w:rsidRPr="00E53146">
        <w:rPr>
          <w:b/>
          <w:bCs/>
        </w:rPr>
        <w:t>  Möglicher</w:t>
      </w:r>
      <w:proofErr w:type="gramEnd"/>
      <w:r w:rsidR="00E53146" w:rsidRPr="00E53146">
        <w:rPr>
          <w:b/>
          <w:bCs/>
        </w:rPr>
        <w:t xml:space="preserve"> Einsatz einer Beratungslehrkraft</w:t>
      </w:r>
    </w:p>
    <w:p w14:paraId="64430CD8" w14:textId="77777777" w:rsidR="000F6352" w:rsidRDefault="000F6352" w:rsidP="00E53146">
      <w:pPr>
        <w:rPr>
          <w:b/>
          <w:bCs/>
        </w:rPr>
      </w:pPr>
    </w:p>
    <w:p w14:paraId="31D97033" w14:textId="77777777" w:rsidR="00FC6B30" w:rsidRPr="00E53146" w:rsidRDefault="00FC6B30" w:rsidP="00E53146">
      <w:pPr>
        <w:rPr>
          <w:b/>
          <w:bCs/>
        </w:rPr>
      </w:pPr>
    </w:p>
    <w:p w14:paraId="25D76C8B" w14:textId="62E0D504" w:rsidR="00E53146" w:rsidRPr="00E53146" w:rsidRDefault="00784422" w:rsidP="00E53146">
      <w:proofErr w:type="gramStart"/>
      <w:r>
        <w:rPr>
          <w:b/>
          <w:bCs/>
        </w:rPr>
        <w:t>D</w:t>
      </w:r>
      <w:r w:rsidR="00E53146" w:rsidRPr="00E53146">
        <w:rPr>
          <w:b/>
          <w:bCs/>
        </w:rPr>
        <w:t>.1  Aufgaben</w:t>
      </w:r>
      <w:proofErr w:type="gramEnd"/>
      <w:r w:rsidR="00E53146" w:rsidRPr="00E53146">
        <w:rPr>
          <w:b/>
          <w:bCs/>
        </w:rPr>
        <w:t xml:space="preserve"> von Beratungslehrern:</w:t>
      </w:r>
    </w:p>
    <w:p w14:paraId="546BD701" w14:textId="77777777" w:rsidR="00E53146" w:rsidRPr="00E53146" w:rsidRDefault="00E53146" w:rsidP="00E53146">
      <w:r w:rsidRPr="00E53146">
        <w:t>-        </w:t>
      </w:r>
      <w:r w:rsidRPr="00E53146">
        <w:rPr>
          <w:b/>
          <w:bCs/>
        </w:rPr>
        <w:t>Schullaufbahnberatung </w:t>
      </w:r>
      <w:r w:rsidRPr="00E53146">
        <w:t>(Schuleintritt, Übergang in die Weiterführenden Schulen)</w:t>
      </w:r>
    </w:p>
    <w:p w14:paraId="48241848" w14:textId="77777777" w:rsidR="00E53146" w:rsidRPr="00E53146" w:rsidRDefault="00E53146" w:rsidP="00E53146">
      <w:r w:rsidRPr="00E53146">
        <w:t>-        </w:t>
      </w:r>
      <w:r w:rsidRPr="00E53146">
        <w:rPr>
          <w:b/>
          <w:bCs/>
        </w:rPr>
        <w:t>Einzelfallhilfe:</w:t>
      </w:r>
      <w:r w:rsidRPr="00E53146">
        <w:t> Beratung von Schüler/innen, ihren Eltern und Lehrkräften bei individuellen Lern-, Leistungs- und Verhaltensproblemen, sowie bei sozialen Konflikten in der Schule</w:t>
      </w:r>
    </w:p>
    <w:p w14:paraId="2BC4509C" w14:textId="77777777" w:rsidR="00E53146" w:rsidRPr="00E53146" w:rsidRDefault="00E53146" w:rsidP="00E53146">
      <w:r w:rsidRPr="00E53146">
        <w:t>-        </w:t>
      </w:r>
      <w:r w:rsidRPr="00E53146">
        <w:rPr>
          <w:b/>
          <w:bCs/>
        </w:rPr>
        <w:t>Beratung von Lehrkräften und Schule</w:t>
      </w:r>
      <w:r w:rsidRPr="00E53146">
        <w:t> (Beratung aufgrund von Erfahrungen aus der Einzelfallhilfe, Arbeit mit Schülergruppen/Schulklassen, Kontakt zu außer-schulischen Partnern, Mitarbeit in Projekten, Mitwirken bei Lehrerfortbildung und Schulentwicklung)</w:t>
      </w:r>
    </w:p>
    <w:p w14:paraId="25552AF8" w14:textId="0365FDA1" w:rsidR="00E53146" w:rsidRPr="00E53146" w:rsidRDefault="00784422" w:rsidP="00E53146">
      <w:proofErr w:type="gramStart"/>
      <w:r>
        <w:rPr>
          <w:b/>
          <w:bCs/>
        </w:rPr>
        <w:t>D</w:t>
      </w:r>
      <w:r w:rsidR="00E53146" w:rsidRPr="00E53146">
        <w:rPr>
          <w:b/>
          <w:bCs/>
        </w:rPr>
        <w:t>.2  Einsatz</w:t>
      </w:r>
      <w:proofErr w:type="gramEnd"/>
      <w:r w:rsidR="00E53146" w:rsidRPr="00E53146">
        <w:rPr>
          <w:b/>
          <w:bCs/>
        </w:rPr>
        <w:t xml:space="preserve"> an der Grundschule </w:t>
      </w:r>
      <w:r w:rsidR="00D9172B">
        <w:rPr>
          <w:b/>
          <w:bCs/>
        </w:rPr>
        <w:t>Hörden</w:t>
      </w:r>
      <w:r w:rsidR="00E53146" w:rsidRPr="00E53146">
        <w:rPr>
          <w:b/>
          <w:bCs/>
        </w:rPr>
        <w:t>:</w:t>
      </w:r>
    </w:p>
    <w:p w14:paraId="4F5E2BB5" w14:textId="77777777" w:rsidR="00E53146" w:rsidRPr="00E53146" w:rsidRDefault="00E53146" w:rsidP="00E53146">
      <w:r w:rsidRPr="00E53146">
        <w:t>-        </w:t>
      </w:r>
      <w:r w:rsidRPr="00E53146">
        <w:rPr>
          <w:b/>
          <w:bCs/>
        </w:rPr>
        <w:t>Beratung bei Verhaltensproblemen im Unterricht:</w:t>
      </w:r>
    </w:p>
    <w:p w14:paraId="6ABFA0C2" w14:textId="77777777" w:rsidR="00E53146" w:rsidRPr="00E53146" w:rsidRDefault="00E53146" w:rsidP="00E53146">
      <w:r w:rsidRPr="00E53146">
        <w:t>Wenn das Unterrichtsgeschehen stetig durch Verhaltensprobleme gestört ist, kann die Beratungslehrkraft beratend zur Seite stehen. Durch Hospitationen und gemeinsame Gespräche mit den Beteiligten kann über das weitere Vorgehen beraten werden.</w:t>
      </w:r>
    </w:p>
    <w:p w14:paraId="548722CB" w14:textId="77777777" w:rsidR="00E53146" w:rsidRPr="00E53146" w:rsidRDefault="00E53146" w:rsidP="00E53146">
      <w:r w:rsidRPr="00E53146">
        <w:t>-        </w:t>
      </w:r>
      <w:r w:rsidRPr="00E53146">
        <w:rPr>
          <w:b/>
          <w:bCs/>
        </w:rPr>
        <w:t>Beratung von Eltern und Schülern:</w:t>
      </w:r>
    </w:p>
    <w:p w14:paraId="5F4EAA4C" w14:textId="77777777" w:rsidR="00E53146" w:rsidRPr="00E53146" w:rsidRDefault="00E53146" w:rsidP="00E53146">
      <w:r w:rsidRPr="00E53146">
        <w:t>Die Zusammenarbeit zwischen Elternhaus und Schule soll gefördert und unterstützt werden. Die Beratungslehrkraft kann hierbei Beratung für Eltern und Schüler innerhalb einer offenen Sprechstunde anbieten, aber auch in Konfliktgesprächen moderierend tätig werden. Sie soll die Kontaktaufnahme zu externen Beratungsstellen für Eltern erleichtern.</w:t>
      </w:r>
    </w:p>
    <w:p w14:paraId="67E81CAB" w14:textId="77777777" w:rsidR="00E53146" w:rsidRPr="00E53146" w:rsidRDefault="00E53146" w:rsidP="00E53146">
      <w:r w:rsidRPr="00E53146">
        <w:t>-        </w:t>
      </w:r>
      <w:r w:rsidRPr="00E53146">
        <w:rPr>
          <w:b/>
          <w:bCs/>
        </w:rPr>
        <w:t>Schulinterne Lehrerfortbildung</w:t>
      </w:r>
    </w:p>
    <w:p w14:paraId="4EA0BE03" w14:textId="77777777" w:rsidR="00E53146" w:rsidRPr="00E53146" w:rsidRDefault="00E53146" w:rsidP="00E53146">
      <w:r w:rsidRPr="00E53146">
        <w:t>Die in der Weiterbildung vermittelten Kenntnisse und Fähigkeiten sollen an das Kollegium weitergegeben werden (z.B. Gesprächsführung).</w:t>
      </w:r>
    </w:p>
    <w:p w14:paraId="07A65687" w14:textId="77777777" w:rsidR="00E53146" w:rsidRPr="00E53146" w:rsidRDefault="00E53146" w:rsidP="00E53146">
      <w:r w:rsidRPr="00E53146">
        <w:t>-        </w:t>
      </w:r>
      <w:r w:rsidRPr="00E53146">
        <w:rPr>
          <w:b/>
          <w:bCs/>
        </w:rPr>
        <w:t>Sozialtraining</w:t>
      </w:r>
    </w:p>
    <w:p w14:paraId="13523FEE" w14:textId="79C8E9F5" w:rsidR="00E53146" w:rsidRPr="00E53146" w:rsidRDefault="00E53146" w:rsidP="00E53146">
      <w:r w:rsidRPr="00E53146">
        <w:t xml:space="preserve">Initiierung und Betreuung eines sozialen Projektes zur Stärkung der sozialen Kompetenz der Schüler (z.B. </w:t>
      </w:r>
      <w:r w:rsidR="00D9172B">
        <w:t>Klasse2000</w:t>
      </w:r>
      <w:r w:rsidRPr="00E53146">
        <w:t>).</w:t>
      </w:r>
    </w:p>
    <w:p w14:paraId="556B3A7E" w14:textId="77777777" w:rsidR="00E53146" w:rsidRPr="00E53146" w:rsidRDefault="00E53146" w:rsidP="00E53146">
      <w:r w:rsidRPr="00E53146">
        <w:t> </w:t>
      </w:r>
    </w:p>
    <w:p w14:paraId="0DAFD3FC" w14:textId="2D614F37" w:rsidR="00E53146" w:rsidRPr="00E53146" w:rsidRDefault="00784422" w:rsidP="00E53146">
      <w:pPr>
        <w:rPr>
          <w:b/>
          <w:bCs/>
        </w:rPr>
      </w:pPr>
      <w:r>
        <w:rPr>
          <w:b/>
          <w:bCs/>
        </w:rPr>
        <w:t>E</w:t>
      </w:r>
      <w:bookmarkStart w:id="0" w:name="_GoBack"/>
      <w:bookmarkEnd w:id="0"/>
      <w:r w:rsidR="00E53146" w:rsidRPr="00E53146">
        <w:rPr>
          <w:b/>
          <w:bCs/>
        </w:rPr>
        <w:t>  Evaluation</w:t>
      </w:r>
    </w:p>
    <w:p w14:paraId="2D6426B7" w14:textId="3192F95F" w:rsidR="00E53146" w:rsidRPr="00E53146" w:rsidRDefault="00E53146" w:rsidP="00E53146">
      <w:r w:rsidRPr="00E53146">
        <w:t>Die Gesamtkonferenz berät jährlich im 2. Halbjahr über das Beratungskonzept. Befindet die Konferenz, dass Änderungsbedarf besteht, so muss das Konzept an die Gegebenheiten angepasst und erneut beschlossen werden. Wenn kein Änderungsbedarf besteht, gilt weiterhin die jetzige Fassung.</w:t>
      </w:r>
    </w:p>
    <w:p w14:paraId="762E0ED9" w14:textId="32712271" w:rsidR="00E53146" w:rsidRPr="00E53146" w:rsidRDefault="00E53146" w:rsidP="00E53146"/>
    <w:p w14:paraId="33C4EC90" w14:textId="77777777" w:rsidR="00576427" w:rsidRDefault="00576427"/>
    <w:sectPr w:rsidR="005764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46"/>
    <w:rsid w:val="00062D57"/>
    <w:rsid w:val="000A1CC1"/>
    <w:rsid w:val="000F6352"/>
    <w:rsid w:val="00154179"/>
    <w:rsid w:val="0016010F"/>
    <w:rsid w:val="001619CE"/>
    <w:rsid w:val="001A24AF"/>
    <w:rsid w:val="001C4703"/>
    <w:rsid w:val="002B404F"/>
    <w:rsid w:val="00335173"/>
    <w:rsid w:val="00370F79"/>
    <w:rsid w:val="003B5647"/>
    <w:rsid w:val="003F2132"/>
    <w:rsid w:val="00454433"/>
    <w:rsid w:val="004A79FA"/>
    <w:rsid w:val="004F2C0D"/>
    <w:rsid w:val="00537E18"/>
    <w:rsid w:val="00576427"/>
    <w:rsid w:val="0058140F"/>
    <w:rsid w:val="005D32F6"/>
    <w:rsid w:val="005D5530"/>
    <w:rsid w:val="005E71F9"/>
    <w:rsid w:val="0066119F"/>
    <w:rsid w:val="006A31C6"/>
    <w:rsid w:val="006C5D69"/>
    <w:rsid w:val="00784422"/>
    <w:rsid w:val="007A16C1"/>
    <w:rsid w:val="007A37E8"/>
    <w:rsid w:val="00802052"/>
    <w:rsid w:val="00805B70"/>
    <w:rsid w:val="00894E0A"/>
    <w:rsid w:val="008C25B8"/>
    <w:rsid w:val="00982913"/>
    <w:rsid w:val="00A22956"/>
    <w:rsid w:val="00A55C9A"/>
    <w:rsid w:val="00A677AC"/>
    <w:rsid w:val="00B07437"/>
    <w:rsid w:val="00B368B5"/>
    <w:rsid w:val="00B4628E"/>
    <w:rsid w:val="00B751A2"/>
    <w:rsid w:val="00B76EC2"/>
    <w:rsid w:val="00B94C8F"/>
    <w:rsid w:val="00C21B0C"/>
    <w:rsid w:val="00C75846"/>
    <w:rsid w:val="00CB6280"/>
    <w:rsid w:val="00CC52A0"/>
    <w:rsid w:val="00D9172B"/>
    <w:rsid w:val="00DD00F7"/>
    <w:rsid w:val="00DF27B2"/>
    <w:rsid w:val="00E53146"/>
    <w:rsid w:val="00E578AC"/>
    <w:rsid w:val="00E66427"/>
    <w:rsid w:val="00E87788"/>
    <w:rsid w:val="00F3155D"/>
    <w:rsid w:val="00F452A6"/>
    <w:rsid w:val="00F9770F"/>
    <w:rsid w:val="00FB43A9"/>
    <w:rsid w:val="00FC6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F094"/>
  <w15:chartTrackingRefBased/>
  <w15:docId w15:val="{4E365975-CC91-466F-AB74-CF336B66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53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3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31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31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31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31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31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314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314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31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31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31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31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31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531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31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31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3146"/>
    <w:rPr>
      <w:rFonts w:eastAsiaTheme="majorEastAsia" w:cstheme="majorBidi"/>
      <w:color w:val="272727" w:themeColor="text1" w:themeTint="D8"/>
    </w:rPr>
  </w:style>
  <w:style w:type="paragraph" w:styleId="Titel">
    <w:name w:val="Title"/>
    <w:basedOn w:val="Standard"/>
    <w:next w:val="Standard"/>
    <w:link w:val="TitelZchn"/>
    <w:uiPriority w:val="10"/>
    <w:qFormat/>
    <w:rsid w:val="00E53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31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31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31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31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3146"/>
    <w:rPr>
      <w:i/>
      <w:iCs/>
      <w:color w:val="404040" w:themeColor="text1" w:themeTint="BF"/>
    </w:rPr>
  </w:style>
  <w:style w:type="paragraph" w:styleId="Listenabsatz">
    <w:name w:val="List Paragraph"/>
    <w:basedOn w:val="Standard"/>
    <w:uiPriority w:val="34"/>
    <w:qFormat/>
    <w:rsid w:val="00E53146"/>
    <w:pPr>
      <w:ind w:left="720"/>
      <w:contextualSpacing/>
    </w:pPr>
  </w:style>
  <w:style w:type="character" w:styleId="IntensiveHervorhebung">
    <w:name w:val="Intense Emphasis"/>
    <w:basedOn w:val="Absatz-Standardschriftart"/>
    <w:uiPriority w:val="21"/>
    <w:qFormat/>
    <w:rsid w:val="00E53146"/>
    <w:rPr>
      <w:i/>
      <w:iCs/>
      <w:color w:val="0F4761" w:themeColor="accent1" w:themeShade="BF"/>
    </w:rPr>
  </w:style>
  <w:style w:type="paragraph" w:styleId="IntensivesZitat">
    <w:name w:val="Intense Quote"/>
    <w:basedOn w:val="Standard"/>
    <w:next w:val="Standard"/>
    <w:link w:val="IntensivesZitatZchn"/>
    <w:uiPriority w:val="30"/>
    <w:qFormat/>
    <w:rsid w:val="00E53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3146"/>
    <w:rPr>
      <w:i/>
      <w:iCs/>
      <w:color w:val="0F4761" w:themeColor="accent1" w:themeShade="BF"/>
    </w:rPr>
  </w:style>
  <w:style w:type="character" w:styleId="IntensiverVerweis">
    <w:name w:val="Intense Reference"/>
    <w:basedOn w:val="Absatz-Standardschriftart"/>
    <w:uiPriority w:val="32"/>
    <w:qFormat/>
    <w:rsid w:val="00E53146"/>
    <w:rPr>
      <w:b/>
      <w:bCs/>
      <w:smallCaps/>
      <w:color w:val="0F4761" w:themeColor="accent1" w:themeShade="BF"/>
      <w:spacing w:val="5"/>
    </w:rPr>
  </w:style>
  <w:style w:type="character" w:styleId="Hyperlink">
    <w:name w:val="Hyperlink"/>
    <w:basedOn w:val="Absatz-Standardschriftart"/>
    <w:uiPriority w:val="99"/>
    <w:unhideWhenUsed/>
    <w:rsid w:val="00E53146"/>
    <w:rPr>
      <w:color w:val="467886" w:themeColor="hyperlink"/>
      <w:u w:val="single"/>
    </w:rPr>
  </w:style>
  <w:style w:type="character" w:customStyle="1" w:styleId="UnresolvedMention">
    <w:name w:val="Unresolved Mention"/>
    <w:basedOn w:val="Absatz-Standardschriftart"/>
    <w:uiPriority w:val="99"/>
    <w:semiHidden/>
    <w:unhideWhenUsed/>
    <w:rsid w:val="00E53146"/>
    <w:rPr>
      <w:color w:val="605E5C"/>
      <w:shd w:val="clear" w:color="auto" w:fill="E1DFDD"/>
    </w:rPr>
  </w:style>
  <w:style w:type="paragraph" w:styleId="StandardWeb">
    <w:name w:val="Normal (Web)"/>
    <w:basedOn w:val="Standard"/>
    <w:uiPriority w:val="99"/>
    <w:semiHidden/>
    <w:unhideWhenUsed/>
    <w:rsid w:val="000A1CC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prechblasentext">
    <w:name w:val="Balloon Text"/>
    <w:basedOn w:val="Standard"/>
    <w:link w:val="SprechblasentextZchn"/>
    <w:uiPriority w:val="99"/>
    <w:semiHidden/>
    <w:unhideWhenUsed/>
    <w:rsid w:val="00CB628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6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3896">
      <w:bodyDiv w:val="1"/>
      <w:marLeft w:val="0"/>
      <w:marRight w:val="0"/>
      <w:marTop w:val="0"/>
      <w:marBottom w:val="0"/>
      <w:divBdr>
        <w:top w:val="none" w:sz="0" w:space="0" w:color="auto"/>
        <w:left w:val="none" w:sz="0" w:space="0" w:color="auto"/>
        <w:bottom w:val="none" w:sz="0" w:space="0" w:color="auto"/>
        <w:right w:val="none" w:sz="0" w:space="0" w:color="auto"/>
      </w:divBdr>
    </w:div>
    <w:div w:id="595945411">
      <w:bodyDiv w:val="1"/>
      <w:marLeft w:val="0"/>
      <w:marRight w:val="0"/>
      <w:marTop w:val="0"/>
      <w:marBottom w:val="0"/>
      <w:divBdr>
        <w:top w:val="none" w:sz="0" w:space="0" w:color="auto"/>
        <w:left w:val="none" w:sz="0" w:space="0" w:color="auto"/>
        <w:bottom w:val="none" w:sz="0" w:space="0" w:color="auto"/>
        <w:right w:val="none" w:sz="0" w:space="0" w:color="auto"/>
      </w:divBdr>
      <w:divsChild>
        <w:div w:id="799570328">
          <w:marLeft w:val="0"/>
          <w:marRight w:val="0"/>
          <w:marTop w:val="0"/>
          <w:marBottom w:val="0"/>
          <w:divBdr>
            <w:top w:val="none" w:sz="0" w:space="0" w:color="auto"/>
            <w:left w:val="none" w:sz="0" w:space="0" w:color="auto"/>
            <w:bottom w:val="none" w:sz="0" w:space="0" w:color="auto"/>
            <w:right w:val="none" w:sz="0" w:space="0" w:color="auto"/>
          </w:divBdr>
          <w:divsChild>
            <w:div w:id="1630817313">
              <w:marLeft w:val="-525"/>
              <w:marRight w:val="0"/>
              <w:marTop w:val="0"/>
              <w:marBottom w:val="0"/>
              <w:divBdr>
                <w:top w:val="none" w:sz="0" w:space="0" w:color="auto"/>
                <w:left w:val="none" w:sz="0" w:space="0" w:color="auto"/>
                <w:bottom w:val="none" w:sz="0" w:space="0" w:color="auto"/>
                <w:right w:val="none" w:sz="0" w:space="0" w:color="auto"/>
              </w:divBdr>
              <w:divsChild>
                <w:div w:id="554850800">
                  <w:marLeft w:val="0"/>
                  <w:marRight w:val="0"/>
                  <w:marTop w:val="0"/>
                  <w:marBottom w:val="0"/>
                  <w:divBdr>
                    <w:top w:val="none" w:sz="0" w:space="0" w:color="auto"/>
                    <w:left w:val="none" w:sz="0" w:space="0" w:color="auto"/>
                    <w:bottom w:val="none" w:sz="0" w:space="0" w:color="auto"/>
                    <w:right w:val="none" w:sz="0" w:space="0" w:color="auto"/>
                  </w:divBdr>
                  <w:divsChild>
                    <w:div w:id="2119717644">
                      <w:marLeft w:val="0"/>
                      <w:marRight w:val="0"/>
                      <w:marTop w:val="0"/>
                      <w:marBottom w:val="0"/>
                      <w:divBdr>
                        <w:top w:val="none" w:sz="0" w:space="0" w:color="auto"/>
                        <w:left w:val="none" w:sz="0" w:space="0" w:color="auto"/>
                        <w:bottom w:val="none" w:sz="0" w:space="0" w:color="auto"/>
                        <w:right w:val="none" w:sz="0" w:space="0" w:color="auto"/>
                      </w:divBdr>
                      <w:divsChild>
                        <w:div w:id="1874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863013">
          <w:marLeft w:val="0"/>
          <w:marRight w:val="0"/>
          <w:marTop w:val="0"/>
          <w:marBottom w:val="0"/>
          <w:divBdr>
            <w:top w:val="none" w:sz="0" w:space="0" w:color="auto"/>
            <w:left w:val="none" w:sz="0" w:space="0" w:color="auto"/>
            <w:bottom w:val="none" w:sz="0" w:space="0" w:color="auto"/>
            <w:right w:val="none" w:sz="0" w:space="0" w:color="auto"/>
          </w:divBdr>
        </w:div>
      </w:divsChild>
    </w:div>
    <w:div w:id="601451881">
      <w:bodyDiv w:val="1"/>
      <w:marLeft w:val="0"/>
      <w:marRight w:val="0"/>
      <w:marTop w:val="0"/>
      <w:marBottom w:val="0"/>
      <w:divBdr>
        <w:top w:val="none" w:sz="0" w:space="0" w:color="auto"/>
        <w:left w:val="none" w:sz="0" w:space="0" w:color="auto"/>
        <w:bottom w:val="none" w:sz="0" w:space="0" w:color="auto"/>
        <w:right w:val="none" w:sz="0" w:space="0" w:color="auto"/>
      </w:divBdr>
      <w:divsChild>
        <w:div w:id="479883401">
          <w:marLeft w:val="0"/>
          <w:marRight w:val="0"/>
          <w:marTop w:val="0"/>
          <w:marBottom w:val="0"/>
          <w:divBdr>
            <w:top w:val="none" w:sz="0" w:space="0" w:color="auto"/>
            <w:left w:val="none" w:sz="0" w:space="0" w:color="auto"/>
            <w:bottom w:val="none" w:sz="0" w:space="0" w:color="auto"/>
            <w:right w:val="none" w:sz="0" w:space="0" w:color="auto"/>
          </w:divBdr>
          <w:divsChild>
            <w:div w:id="1282420156">
              <w:marLeft w:val="-525"/>
              <w:marRight w:val="0"/>
              <w:marTop w:val="0"/>
              <w:marBottom w:val="0"/>
              <w:divBdr>
                <w:top w:val="none" w:sz="0" w:space="0" w:color="auto"/>
                <w:left w:val="none" w:sz="0" w:space="0" w:color="auto"/>
                <w:bottom w:val="none" w:sz="0" w:space="0" w:color="auto"/>
                <w:right w:val="none" w:sz="0" w:space="0" w:color="auto"/>
              </w:divBdr>
              <w:divsChild>
                <w:div w:id="456334346">
                  <w:marLeft w:val="0"/>
                  <w:marRight w:val="0"/>
                  <w:marTop w:val="0"/>
                  <w:marBottom w:val="0"/>
                  <w:divBdr>
                    <w:top w:val="none" w:sz="0" w:space="0" w:color="auto"/>
                    <w:left w:val="none" w:sz="0" w:space="0" w:color="auto"/>
                    <w:bottom w:val="none" w:sz="0" w:space="0" w:color="auto"/>
                    <w:right w:val="none" w:sz="0" w:space="0" w:color="auto"/>
                  </w:divBdr>
                  <w:divsChild>
                    <w:div w:id="2012681765">
                      <w:marLeft w:val="0"/>
                      <w:marRight w:val="0"/>
                      <w:marTop w:val="0"/>
                      <w:marBottom w:val="0"/>
                      <w:divBdr>
                        <w:top w:val="none" w:sz="0" w:space="0" w:color="auto"/>
                        <w:left w:val="none" w:sz="0" w:space="0" w:color="auto"/>
                        <w:bottom w:val="none" w:sz="0" w:space="0" w:color="auto"/>
                        <w:right w:val="none" w:sz="0" w:space="0" w:color="auto"/>
                      </w:divBdr>
                      <w:divsChild>
                        <w:div w:id="15676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9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4079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Lagg</dc:creator>
  <cp:keywords/>
  <dc:description/>
  <cp:lastModifiedBy>Andrea Himmel-Merz</cp:lastModifiedBy>
  <cp:revision>2</cp:revision>
  <cp:lastPrinted>2024-11-15T11:08:00Z</cp:lastPrinted>
  <dcterms:created xsi:type="dcterms:W3CDTF">2024-12-06T09:24:00Z</dcterms:created>
  <dcterms:modified xsi:type="dcterms:W3CDTF">2024-12-06T09:24:00Z</dcterms:modified>
</cp:coreProperties>
</file>